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EF99CD" w14:textId="77777777" w:rsidR="0007630B" w:rsidRDefault="00421969">
      <w:pPr>
        <w:spacing w:after="0"/>
        <w:ind w:left="358"/>
        <w:jc w:val="both"/>
      </w:pPr>
      <w:r>
        <w:rPr>
          <w:b w:val="0"/>
        </w:rPr>
        <w:t xml:space="preserve"> </w:t>
      </w:r>
    </w:p>
    <w:tbl>
      <w:tblPr>
        <w:tblStyle w:val="TableGrid"/>
        <w:tblW w:w="9560" w:type="dxa"/>
        <w:tblInd w:w="251" w:type="dxa"/>
        <w:tblCellMar>
          <w:top w:w="56" w:type="dxa"/>
          <w:left w:w="107" w:type="dxa"/>
          <w:right w:w="99" w:type="dxa"/>
        </w:tblCellMar>
        <w:tblLook w:val="04A0" w:firstRow="1" w:lastRow="0" w:firstColumn="1" w:lastColumn="0" w:noHBand="0" w:noVBand="1"/>
      </w:tblPr>
      <w:tblGrid>
        <w:gridCol w:w="9560"/>
      </w:tblGrid>
      <w:tr w:rsidR="0007630B" w14:paraId="1F3518B8" w14:textId="77777777">
        <w:trPr>
          <w:trHeight w:val="328"/>
        </w:trPr>
        <w:tc>
          <w:tcPr>
            <w:tcW w:w="9560" w:type="dxa"/>
            <w:tcBorders>
              <w:top w:val="double" w:sz="4" w:space="0" w:color="000000"/>
              <w:left w:val="single" w:sz="4" w:space="0" w:color="000000"/>
              <w:bottom w:val="single" w:sz="4" w:space="0" w:color="000000"/>
              <w:right w:val="single" w:sz="4" w:space="0" w:color="000000"/>
            </w:tcBorders>
            <w:shd w:val="clear" w:color="auto" w:fill="C0C0C0"/>
          </w:tcPr>
          <w:p w14:paraId="5EEC02D2" w14:textId="77777777" w:rsidR="0007630B" w:rsidRDefault="00421969">
            <w:pPr>
              <w:spacing w:after="0"/>
              <w:ind w:left="0"/>
            </w:pPr>
            <w:r>
              <w:rPr>
                <w:i/>
              </w:rPr>
              <w:t xml:space="preserve">Medical Certificate for a Current Employee – England and Wales </w:t>
            </w:r>
            <w:r>
              <w:t xml:space="preserve"> </w:t>
            </w:r>
          </w:p>
        </w:tc>
      </w:tr>
      <w:tr w:rsidR="0007630B" w14:paraId="1043ED6B" w14:textId="77777777">
        <w:trPr>
          <w:trHeight w:val="287"/>
        </w:trPr>
        <w:tc>
          <w:tcPr>
            <w:tcW w:w="9560" w:type="dxa"/>
            <w:tcBorders>
              <w:top w:val="single" w:sz="4" w:space="0" w:color="000000"/>
              <w:left w:val="single" w:sz="4" w:space="0" w:color="000000"/>
              <w:bottom w:val="single" w:sz="4" w:space="0" w:color="000000"/>
              <w:right w:val="single" w:sz="4" w:space="0" w:color="000000"/>
            </w:tcBorders>
          </w:tcPr>
          <w:p w14:paraId="08C3B008" w14:textId="77777777" w:rsidR="00421969" w:rsidRDefault="00421969" w:rsidP="00421969">
            <w:pPr>
              <w:spacing w:after="0"/>
              <w:ind w:left="0"/>
            </w:pPr>
            <w:r>
              <w:t xml:space="preserve"> Part A: To be completed by the employer </w:t>
            </w:r>
          </w:p>
          <w:p w14:paraId="5644D3C2" w14:textId="77777777" w:rsidR="00421969" w:rsidRDefault="00421969" w:rsidP="00421969">
            <w:pPr>
              <w:spacing w:after="0"/>
              <w:ind w:left="0"/>
            </w:pPr>
            <w:r>
              <w:t xml:space="preserve"> </w:t>
            </w:r>
          </w:p>
          <w:p w14:paraId="297CA3CD" w14:textId="77777777" w:rsidR="00421969" w:rsidRDefault="00421969" w:rsidP="00421969">
            <w:pPr>
              <w:spacing w:after="0"/>
              <w:ind w:left="0"/>
            </w:pPr>
            <w:r>
              <w:rPr>
                <w:b w:val="0"/>
              </w:rPr>
              <w:t xml:space="preserve">Surname of employee:                                            </w:t>
            </w:r>
          </w:p>
          <w:p w14:paraId="2DA4BFA6" w14:textId="77777777" w:rsidR="00421969" w:rsidRDefault="00421969" w:rsidP="00421969">
            <w:pPr>
              <w:spacing w:after="0"/>
              <w:ind w:left="0"/>
            </w:pPr>
            <w:r>
              <w:rPr>
                <w:b w:val="0"/>
              </w:rPr>
              <w:t xml:space="preserve"> </w:t>
            </w:r>
          </w:p>
          <w:p w14:paraId="2459046B" w14:textId="77777777" w:rsidR="00421969" w:rsidRDefault="00421969" w:rsidP="00421969">
            <w:pPr>
              <w:spacing w:after="0"/>
              <w:ind w:left="0"/>
            </w:pPr>
            <w:r>
              <w:rPr>
                <w:b w:val="0"/>
              </w:rPr>
              <w:t xml:space="preserve">Forenames: </w:t>
            </w:r>
          </w:p>
          <w:p w14:paraId="060B50CB" w14:textId="77777777" w:rsidR="00421969" w:rsidRDefault="00421969" w:rsidP="00421969">
            <w:pPr>
              <w:spacing w:after="0"/>
              <w:ind w:left="0"/>
            </w:pPr>
            <w:r>
              <w:rPr>
                <w:b w:val="0"/>
              </w:rPr>
              <w:t xml:space="preserve"> </w:t>
            </w:r>
          </w:p>
          <w:p w14:paraId="7B274001" w14:textId="77777777" w:rsidR="00421969" w:rsidRDefault="00421969" w:rsidP="00421969">
            <w:pPr>
              <w:spacing w:after="0"/>
              <w:ind w:left="0"/>
            </w:pPr>
            <w:r>
              <w:rPr>
                <w:b w:val="0"/>
              </w:rPr>
              <w:t xml:space="preserve">Mr / Mrs / Miss / Ms* </w:t>
            </w:r>
          </w:p>
          <w:p w14:paraId="2BCF5269" w14:textId="77777777" w:rsidR="00421969" w:rsidRDefault="00421969" w:rsidP="00421969">
            <w:pPr>
              <w:spacing w:after="0"/>
              <w:ind w:left="0"/>
            </w:pPr>
            <w:r>
              <w:rPr>
                <w:b w:val="0"/>
              </w:rPr>
              <w:t xml:space="preserve"> </w:t>
            </w:r>
          </w:p>
          <w:p w14:paraId="4B995D49" w14:textId="77777777" w:rsidR="00421969" w:rsidRDefault="00421969" w:rsidP="00421969">
            <w:pPr>
              <w:spacing w:after="0"/>
              <w:ind w:left="0"/>
            </w:pPr>
            <w:r>
              <w:rPr>
                <w:b w:val="0"/>
              </w:rPr>
              <w:t xml:space="preserve">Date of birth:       </w:t>
            </w:r>
          </w:p>
          <w:p w14:paraId="559C9CE0" w14:textId="77777777" w:rsidR="00421969" w:rsidRDefault="00421969" w:rsidP="00421969">
            <w:pPr>
              <w:spacing w:after="0"/>
              <w:ind w:left="0"/>
            </w:pPr>
            <w:r>
              <w:rPr>
                <w:b w:val="0"/>
              </w:rPr>
              <w:t xml:space="preserve"> </w:t>
            </w:r>
          </w:p>
          <w:p w14:paraId="743B11AB" w14:textId="77777777" w:rsidR="00421969" w:rsidRDefault="00421969" w:rsidP="00421969">
            <w:pPr>
              <w:spacing w:after="0"/>
              <w:ind w:left="0"/>
            </w:pPr>
            <w:r>
              <w:rPr>
                <w:b w:val="0"/>
              </w:rPr>
              <w:t xml:space="preserve">NI Number: </w:t>
            </w:r>
          </w:p>
          <w:p w14:paraId="1921B43A" w14:textId="77777777" w:rsidR="00421969" w:rsidRDefault="00421969" w:rsidP="00421969">
            <w:pPr>
              <w:spacing w:after="0"/>
              <w:ind w:left="0"/>
            </w:pPr>
            <w:r>
              <w:rPr>
                <w:b w:val="0"/>
              </w:rPr>
              <w:t xml:space="preserve"> </w:t>
            </w:r>
          </w:p>
          <w:p w14:paraId="3D0BC626" w14:textId="77777777" w:rsidR="00421969" w:rsidRDefault="00421969" w:rsidP="00421969">
            <w:pPr>
              <w:spacing w:after="0"/>
              <w:ind w:left="0"/>
            </w:pPr>
            <w:r>
              <w:rPr>
                <w:b w:val="0"/>
              </w:rPr>
              <w:t xml:space="preserve">Home address: </w:t>
            </w:r>
          </w:p>
          <w:p w14:paraId="07BD78AC" w14:textId="77777777" w:rsidR="00421969" w:rsidRDefault="00421969" w:rsidP="00421969">
            <w:pPr>
              <w:spacing w:after="0"/>
              <w:ind w:left="0"/>
            </w:pPr>
            <w:r>
              <w:rPr>
                <w:b w:val="0"/>
              </w:rPr>
              <w:t xml:space="preserve"> </w:t>
            </w:r>
          </w:p>
          <w:p w14:paraId="0ACB224C" w14:textId="77777777" w:rsidR="00421969" w:rsidRDefault="00421969" w:rsidP="00421969">
            <w:pPr>
              <w:spacing w:after="0"/>
              <w:ind w:left="0"/>
            </w:pPr>
            <w:r>
              <w:rPr>
                <w:b w:val="0"/>
              </w:rPr>
              <w:t xml:space="preserve"> </w:t>
            </w:r>
          </w:p>
          <w:p w14:paraId="2DEF7FD9" w14:textId="77777777" w:rsidR="00421969" w:rsidRDefault="00421969" w:rsidP="00421969">
            <w:pPr>
              <w:spacing w:after="0"/>
              <w:ind w:left="0"/>
            </w:pPr>
            <w:r>
              <w:rPr>
                <w:b w:val="0"/>
              </w:rPr>
              <w:t xml:space="preserve"> </w:t>
            </w:r>
          </w:p>
          <w:p w14:paraId="58087130" w14:textId="77777777" w:rsidR="00421969" w:rsidRDefault="00421969" w:rsidP="00421969">
            <w:pPr>
              <w:spacing w:after="0"/>
              <w:ind w:left="0"/>
            </w:pPr>
            <w:r>
              <w:rPr>
                <w:b w:val="0"/>
              </w:rPr>
              <w:t xml:space="preserve"> </w:t>
            </w:r>
          </w:p>
          <w:p w14:paraId="56EB119B" w14:textId="77777777" w:rsidR="00421969" w:rsidRDefault="00421969" w:rsidP="00421969">
            <w:pPr>
              <w:spacing w:after="0"/>
              <w:ind w:left="0"/>
            </w:pPr>
            <w:r>
              <w:rPr>
                <w:b w:val="0"/>
              </w:rPr>
              <w:t xml:space="preserve"> </w:t>
            </w:r>
          </w:p>
          <w:p w14:paraId="130F58FA" w14:textId="77777777" w:rsidR="00421969" w:rsidRDefault="00421969" w:rsidP="00421969">
            <w:pPr>
              <w:spacing w:after="0"/>
              <w:ind w:left="0"/>
            </w:pPr>
            <w:r>
              <w:rPr>
                <w:b w:val="0"/>
              </w:rPr>
              <w:t xml:space="preserve">Employer: </w:t>
            </w:r>
          </w:p>
          <w:p w14:paraId="4ED5375A" w14:textId="77777777" w:rsidR="00421969" w:rsidRDefault="00421969" w:rsidP="00421969">
            <w:pPr>
              <w:spacing w:after="0"/>
              <w:ind w:left="0"/>
            </w:pPr>
            <w:r>
              <w:rPr>
                <w:b w:val="0"/>
              </w:rPr>
              <w:t xml:space="preserve"> </w:t>
            </w:r>
          </w:p>
          <w:p w14:paraId="64B94AF0" w14:textId="77777777" w:rsidR="00421969" w:rsidRDefault="00421969" w:rsidP="00421969">
            <w:pPr>
              <w:spacing w:after="0"/>
              <w:ind w:left="0"/>
            </w:pPr>
            <w:r>
              <w:rPr>
                <w:b w:val="0"/>
              </w:rPr>
              <w:t xml:space="preserve">Place of work: </w:t>
            </w:r>
          </w:p>
          <w:p w14:paraId="337CD1D3" w14:textId="77777777" w:rsidR="00421969" w:rsidRDefault="00421969" w:rsidP="00421969">
            <w:pPr>
              <w:spacing w:after="0"/>
              <w:ind w:left="0"/>
            </w:pPr>
            <w:r>
              <w:rPr>
                <w:b w:val="0"/>
              </w:rPr>
              <w:t xml:space="preserve"> </w:t>
            </w:r>
          </w:p>
          <w:p w14:paraId="568A5010" w14:textId="77777777" w:rsidR="00421969" w:rsidRDefault="00421969" w:rsidP="00421969">
            <w:pPr>
              <w:spacing w:after="0"/>
              <w:ind w:left="0"/>
            </w:pPr>
            <w:r>
              <w:rPr>
                <w:b w:val="0"/>
              </w:rPr>
              <w:t xml:space="preserve">Nature of employment (job description and full information on requirements of the job are attached): </w:t>
            </w:r>
          </w:p>
          <w:p w14:paraId="132E496F" w14:textId="77777777" w:rsidR="00421969" w:rsidRDefault="00421969" w:rsidP="00421969">
            <w:pPr>
              <w:spacing w:after="0"/>
              <w:ind w:left="0"/>
            </w:pPr>
            <w:r>
              <w:rPr>
                <w:b w:val="0"/>
              </w:rPr>
              <w:t xml:space="preserve"> </w:t>
            </w:r>
          </w:p>
          <w:p w14:paraId="71C3F612" w14:textId="77777777" w:rsidR="00421969" w:rsidRDefault="00421969" w:rsidP="00421969">
            <w:pPr>
              <w:spacing w:after="0"/>
              <w:ind w:left="0"/>
            </w:pPr>
            <w:r>
              <w:rPr>
                <w:b w:val="0"/>
              </w:rPr>
              <w:t>Hours of employment (</w:t>
            </w:r>
            <w:proofErr w:type="gramStart"/>
            <w:r>
              <w:rPr>
                <w:b w:val="0"/>
              </w:rPr>
              <w:t>i.e.</w:t>
            </w:r>
            <w:proofErr w:type="gramEnd"/>
            <w:r>
              <w:rPr>
                <w:b w:val="0"/>
              </w:rPr>
              <w:t xml:space="preserve"> whole-time or part-time and, if part-time, show proportion of whole-time hours or weeks):  </w:t>
            </w:r>
          </w:p>
          <w:p w14:paraId="05C40D13" w14:textId="77777777" w:rsidR="00421969" w:rsidRDefault="00421969" w:rsidP="00421969">
            <w:pPr>
              <w:spacing w:after="0"/>
              <w:ind w:left="0"/>
            </w:pPr>
            <w:r>
              <w:rPr>
                <w:b w:val="0"/>
              </w:rPr>
              <w:t xml:space="preserve"> </w:t>
            </w:r>
          </w:p>
          <w:p w14:paraId="4D36412E" w14:textId="77777777" w:rsidR="00421969" w:rsidRDefault="00421969" w:rsidP="00421969">
            <w:pPr>
              <w:spacing w:after="0"/>
              <w:ind w:left="0"/>
            </w:pPr>
            <w:r>
              <w:rPr>
                <w:b w:val="0"/>
              </w:rPr>
              <w:t xml:space="preserve">Has the employee been working reduced contractual hours and had reduced pensionable pay as a consequence of the reduction in working hours due to their ill health or infirmity or mind or body?    Yes / No * (If ‘Yes’, please attach a statement providing background details </w:t>
            </w:r>
            <w:proofErr w:type="gramStart"/>
            <w:r>
              <w:rPr>
                <w:b w:val="0"/>
              </w:rPr>
              <w:t>e.g.</w:t>
            </w:r>
            <w:proofErr w:type="gramEnd"/>
            <w:r>
              <w:rPr>
                <w:b w:val="0"/>
              </w:rPr>
              <w:t xml:space="preserve"> factors that led to the reduction in hours, number of hours by which the employee’s hours were reduced, date(s) reduction(s) in hours occurred. This is to assist the registered medical practitioner when answering questions B8/B9). </w:t>
            </w:r>
          </w:p>
          <w:p w14:paraId="356F7327" w14:textId="77777777" w:rsidR="00421969" w:rsidRDefault="00421969" w:rsidP="00421969">
            <w:pPr>
              <w:spacing w:after="0"/>
              <w:ind w:left="0"/>
            </w:pPr>
            <w:r>
              <w:t xml:space="preserve"> </w:t>
            </w:r>
          </w:p>
          <w:p w14:paraId="0FA17929" w14:textId="77777777" w:rsidR="00421969" w:rsidRDefault="00421969" w:rsidP="00421969">
            <w:pPr>
              <w:spacing w:after="0"/>
              <w:ind w:left="0"/>
            </w:pPr>
            <w:r>
              <w:t xml:space="preserve"> </w:t>
            </w:r>
          </w:p>
          <w:p w14:paraId="40B1D324" w14:textId="77777777" w:rsidR="00421969" w:rsidRDefault="00421969" w:rsidP="00421969">
            <w:pPr>
              <w:spacing w:after="0"/>
              <w:ind w:left="0"/>
            </w:pPr>
            <w:r>
              <w:rPr>
                <w:b w:val="0"/>
              </w:rPr>
              <w:t xml:space="preserve">(*delete as appropriate) </w:t>
            </w:r>
          </w:p>
          <w:p w14:paraId="00FDDD3B" w14:textId="77777777" w:rsidR="00421969" w:rsidRDefault="00421969" w:rsidP="00421969">
            <w:pPr>
              <w:spacing w:after="0"/>
              <w:ind w:left="0"/>
            </w:pPr>
            <w:r>
              <w:rPr>
                <w:b w:val="0"/>
              </w:rPr>
              <w:t xml:space="preserve"> </w:t>
            </w:r>
          </w:p>
          <w:p w14:paraId="261CC90C" w14:textId="77777777" w:rsidR="00421969" w:rsidRDefault="00421969" w:rsidP="00421969">
            <w:pPr>
              <w:spacing w:after="0"/>
              <w:ind w:left="0"/>
            </w:pPr>
            <w:r>
              <w:rPr>
                <w:b w:val="0"/>
              </w:rPr>
              <w:t xml:space="preserve"> </w:t>
            </w:r>
          </w:p>
          <w:p w14:paraId="39599612" w14:textId="77777777" w:rsidR="00421969" w:rsidRDefault="00421969" w:rsidP="00421969">
            <w:pPr>
              <w:spacing w:after="0"/>
              <w:ind w:left="0"/>
            </w:pPr>
            <w:r>
              <w:rPr>
                <w:b w:val="0"/>
              </w:rPr>
              <w:t xml:space="preserve"> </w:t>
            </w:r>
          </w:p>
          <w:p w14:paraId="530209EF" w14:textId="3CDF052C" w:rsidR="0007630B" w:rsidRDefault="0007630B">
            <w:pPr>
              <w:spacing w:after="0"/>
              <w:ind w:left="0"/>
            </w:pPr>
          </w:p>
        </w:tc>
      </w:tr>
    </w:tbl>
    <w:p w14:paraId="38D50E4C" w14:textId="77777777" w:rsidR="0007630B" w:rsidRDefault="0007630B">
      <w:pPr>
        <w:spacing w:after="0"/>
        <w:ind w:left="-1440" w:right="10466"/>
      </w:pPr>
    </w:p>
    <w:tbl>
      <w:tblPr>
        <w:tblStyle w:val="TableGrid"/>
        <w:tblW w:w="9564" w:type="dxa"/>
        <w:tblInd w:w="250" w:type="dxa"/>
        <w:tblCellMar>
          <w:top w:w="56" w:type="dxa"/>
          <w:left w:w="107" w:type="dxa"/>
          <w:right w:w="116" w:type="dxa"/>
        </w:tblCellMar>
        <w:tblLook w:val="04A0" w:firstRow="1" w:lastRow="0" w:firstColumn="1" w:lastColumn="0" w:noHBand="0" w:noVBand="1"/>
      </w:tblPr>
      <w:tblGrid>
        <w:gridCol w:w="9564"/>
      </w:tblGrid>
      <w:tr w:rsidR="0007630B" w14:paraId="75A598FF" w14:textId="77777777">
        <w:trPr>
          <w:trHeight w:val="13714"/>
        </w:trPr>
        <w:tc>
          <w:tcPr>
            <w:tcW w:w="9564" w:type="dxa"/>
            <w:tcBorders>
              <w:top w:val="single" w:sz="4" w:space="0" w:color="000000"/>
              <w:left w:val="single" w:sz="4" w:space="0" w:color="000000"/>
              <w:bottom w:val="single" w:sz="4" w:space="0" w:color="000000"/>
              <w:right w:val="single" w:sz="4" w:space="0" w:color="000000"/>
            </w:tcBorders>
          </w:tcPr>
          <w:p w14:paraId="6092431D" w14:textId="77777777" w:rsidR="0007630B" w:rsidRDefault="00421969">
            <w:pPr>
              <w:spacing w:after="0"/>
              <w:ind w:left="1"/>
            </w:pPr>
            <w:r>
              <w:lastRenderedPageBreak/>
              <w:t xml:space="preserve">Part B: To be completed by the approved </w:t>
            </w:r>
            <w:r>
              <w:rPr>
                <w:b w:val="0"/>
                <w:i/>
              </w:rPr>
              <w:t>(1)</w:t>
            </w:r>
            <w:r>
              <w:rPr>
                <w:b w:val="0"/>
              </w:rPr>
              <w:t xml:space="preserve"> </w:t>
            </w:r>
            <w:r>
              <w:t xml:space="preserve">registered medical practitioner.  </w:t>
            </w:r>
          </w:p>
          <w:p w14:paraId="662590A4" w14:textId="77777777" w:rsidR="0007630B" w:rsidRDefault="00421969">
            <w:pPr>
              <w:spacing w:after="0"/>
              <w:ind w:left="1"/>
            </w:pPr>
            <w:r>
              <w:t xml:space="preserve"> </w:t>
            </w:r>
          </w:p>
          <w:p w14:paraId="4A2ACD00" w14:textId="77777777" w:rsidR="0007630B" w:rsidRDefault="00421969">
            <w:pPr>
              <w:spacing w:after="0"/>
              <w:ind w:left="1"/>
            </w:pPr>
            <w:r>
              <w:t xml:space="preserve">Please tick either B1 or B2  </w:t>
            </w:r>
          </w:p>
          <w:p w14:paraId="670768A4" w14:textId="77777777" w:rsidR="0007630B" w:rsidRDefault="00421969">
            <w:pPr>
              <w:spacing w:after="0"/>
              <w:ind w:left="1"/>
            </w:pPr>
            <w:r>
              <w:rPr>
                <w:b w:val="0"/>
              </w:rPr>
              <w:t xml:space="preserve"> </w:t>
            </w:r>
          </w:p>
          <w:p w14:paraId="22464E25" w14:textId="77777777" w:rsidR="0007630B" w:rsidRDefault="00421969">
            <w:pPr>
              <w:spacing w:after="0"/>
              <w:ind w:left="1"/>
            </w:pPr>
            <w:r>
              <w:rPr>
                <w:b w:val="0"/>
              </w:rPr>
              <w:t xml:space="preserve">I certify that, in my opinion, the employee named in Part A  </w:t>
            </w:r>
          </w:p>
          <w:p w14:paraId="7E30B0DD" w14:textId="77777777" w:rsidR="0007630B" w:rsidRDefault="00421969">
            <w:pPr>
              <w:spacing w:after="0"/>
              <w:ind w:left="1"/>
            </w:pPr>
            <w:r>
              <w:rPr>
                <w:rFonts w:ascii="Calibri" w:eastAsia="Calibri" w:hAnsi="Calibri" w:cs="Calibri"/>
                <w:b w:val="0"/>
                <w:noProof/>
                <w:sz w:val="22"/>
              </w:rPr>
              <mc:AlternateContent>
                <mc:Choice Requires="wpg">
                  <w:drawing>
                    <wp:anchor distT="0" distB="0" distL="114300" distR="114300" simplePos="0" relativeHeight="251658240" behindDoc="0" locked="0" layoutInCell="1" allowOverlap="1" wp14:anchorId="40809F6C" wp14:editId="2170C0D6">
                      <wp:simplePos x="0" y="0"/>
                      <wp:positionH relativeFrom="column">
                        <wp:posOffset>69469</wp:posOffset>
                      </wp:positionH>
                      <wp:positionV relativeFrom="paragraph">
                        <wp:posOffset>115905</wp:posOffset>
                      </wp:positionV>
                      <wp:extent cx="228600" cy="226695"/>
                      <wp:effectExtent l="0" t="0" r="0" b="0"/>
                      <wp:wrapSquare wrapText="bothSides"/>
                      <wp:docPr id="5590" name="Group 5590"/>
                      <wp:cNvGraphicFramePr/>
                      <a:graphic xmlns:a="http://schemas.openxmlformats.org/drawingml/2006/main">
                        <a:graphicData uri="http://schemas.microsoft.com/office/word/2010/wordprocessingGroup">
                          <wpg:wgp>
                            <wpg:cNvGrpSpPr/>
                            <wpg:grpSpPr>
                              <a:xfrm>
                                <a:off x="0" y="0"/>
                                <a:ext cx="228600" cy="226695"/>
                                <a:chOff x="0" y="0"/>
                                <a:chExt cx="228600" cy="226695"/>
                              </a:xfrm>
                            </wpg:grpSpPr>
                            <wps:wsp>
                              <wps:cNvPr id="206" name="Shape 206"/>
                              <wps:cNvSpPr/>
                              <wps:spPr>
                                <a:xfrm>
                                  <a:off x="0" y="198362"/>
                                  <a:ext cx="228600" cy="28334"/>
                                </a:xfrm>
                                <a:custGeom>
                                  <a:avLst/>
                                  <a:gdLst/>
                                  <a:ahLst/>
                                  <a:cxnLst/>
                                  <a:rect l="0" t="0" r="0" b="0"/>
                                  <a:pathLst>
                                    <a:path w="228600" h="28334">
                                      <a:moveTo>
                                        <a:pt x="28334" y="0"/>
                                      </a:moveTo>
                                      <a:lnTo>
                                        <a:pt x="200266" y="0"/>
                                      </a:lnTo>
                                      <a:lnTo>
                                        <a:pt x="228600" y="28334"/>
                                      </a:lnTo>
                                      <a:lnTo>
                                        <a:pt x="0" y="28334"/>
                                      </a:lnTo>
                                      <a:lnTo>
                                        <a:pt x="28334" y="0"/>
                                      </a:lnTo>
                                      <a:close/>
                                    </a:path>
                                  </a:pathLst>
                                </a:custGeom>
                                <a:ln w="0" cap="flat">
                                  <a:miter lim="127000"/>
                                </a:ln>
                              </wps:spPr>
                              <wps:style>
                                <a:lnRef idx="0">
                                  <a:srgbClr val="000000">
                                    <a:alpha val="0"/>
                                  </a:srgbClr>
                                </a:lnRef>
                                <a:fillRef idx="1">
                                  <a:srgbClr val="CDCDCD"/>
                                </a:fillRef>
                                <a:effectRef idx="0">
                                  <a:scrgbClr r="0" g="0" b="0"/>
                                </a:effectRef>
                                <a:fontRef idx="none"/>
                              </wps:style>
                              <wps:bodyPr/>
                            </wps:wsp>
                            <wps:wsp>
                              <wps:cNvPr id="207" name="Shape 207"/>
                              <wps:cNvSpPr/>
                              <wps:spPr>
                                <a:xfrm>
                                  <a:off x="200266" y="0"/>
                                  <a:ext cx="28334" cy="226695"/>
                                </a:xfrm>
                                <a:custGeom>
                                  <a:avLst/>
                                  <a:gdLst/>
                                  <a:ahLst/>
                                  <a:cxnLst/>
                                  <a:rect l="0" t="0" r="0" b="0"/>
                                  <a:pathLst>
                                    <a:path w="28334" h="226695">
                                      <a:moveTo>
                                        <a:pt x="28334" y="0"/>
                                      </a:moveTo>
                                      <a:lnTo>
                                        <a:pt x="28334" y="226695"/>
                                      </a:lnTo>
                                      <a:lnTo>
                                        <a:pt x="0" y="198361"/>
                                      </a:lnTo>
                                      <a:lnTo>
                                        <a:pt x="0" y="28334"/>
                                      </a:lnTo>
                                      <a:lnTo>
                                        <a:pt x="28334" y="0"/>
                                      </a:lnTo>
                                      <a:close/>
                                    </a:path>
                                  </a:pathLst>
                                </a:custGeom>
                                <a:ln w="0" cap="flat">
                                  <a:miter lim="127000"/>
                                </a:ln>
                              </wps:spPr>
                              <wps:style>
                                <a:lnRef idx="0">
                                  <a:srgbClr val="000000">
                                    <a:alpha val="0"/>
                                  </a:srgbClr>
                                </a:lnRef>
                                <a:fillRef idx="1">
                                  <a:srgbClr val="999999"/>
                                </a:fillRef>
                                <a:effectRef idx="0">
                                  <a:scrgbClr r="0" g="0" b="0"/>
                                </a:effectRef>
                                <a:fontRef idx="none"/>
                              </wps:style>
                              <wps:bodyPr/>
                            </wps:wsp>
                            <wps:wsp>
                              <wps:cNvPr id="208" name="Shape 208"/>
                              <wps:cNvSpPr/>
                              <wps:spPr>
                                <a:xfrm>
                                  <a:off x="0" y="1"/>
                                  <a:ext cx="228600" cy="226695"/>
                                </a:xfrm>
                                <a:custGeom>
                                  <a:avLst/>
                                  <a:gdLst/>
                                  <a:ahLst/>
                                  <a:cxnLst/>
                                  <a:rect l="0" t="0" r="0" b="0"/>
                                  <a:pathLst>
                                    <a:path w="228600" h="226695">
                                      <a:moveTo>
                                        <a:pt x="0" y="226695"/>
                                      </a:moveTo>
                                      <a:lnTo>
                                        <a:pt x="228600" y="226695"/>
                                      </a:lnTo>
                                      <a:lnTo>
                                        <a:pt x="228600" y="0"/>
                                      </a:lnTo>
                                      <a:lnTo>
                                        <a:pt x="0" y="0"/>
                                      </a:lnTo>
                                      <a:close/>
                                    </a:path>
                                  </a:pathLst>
                                </a:custGeom>
                                <a:ln w="9525" cap="flat">
                                  <a:miter lim="101600"/>
                                </a:ln>
                              </wps:spPr>
                              <wps:style>
                                <a:lnRef idx="1">
                                  <a:srgbClr val="000000"/>
                                </a:lnRef>
                                <a:fillRef idx="0">
                                  <a:srgbClr val="000000">
                                    <a:alpha val="0"/>
                                  </a:srgbClr>
                                </a:fillRef>
                                <a:effectRef idx="0">
                                  <a:scrgbClr r="0" g="0" b="0"/>
                                </a:effectRef>
                                <a:fontRef idx="none"/>
                              </wps:style>
                              <wps:bodyPr/>
                            </wps:wsp>
                            <wps:wsp>
                              <wps:cNvPr id="209" name="Shape 209"/>
                              <wps:cNvSpPr/>
                              <wps:spPr>
                                <a:xfrm>
                                  <a:off x="28334" y="28334"/>
                                  <a:ext cx="171933" cy="170028"/>
                                </a:xfrm>
                                <a:custGeom>
                                  <a:avLst/>
                                  <a:gdLst/>
                                  <a:ahLst/>
                                  <a:cxnLst/>
                                  <a:rect l="0" t="0" r="0" b="0"/>
                                  <a:pathLst>
                                    <a:path w="171933" h="170028">
                                      <a:moveTo>
                                        <a:pt x="0" y="170028"/>
                                      </a:moveTo>
                                      <a:lnTo>
                                        <a:pt x="171933" y="170028"/>
                                      </a:lnTo>
                                      <a:lnTo>
                                        <a:pt x="171933" y="0"/>
                                      </a:lnTo>
                                      <a:lnTo>
                                        <a:pt x="0" y="0"/>
                                      </a:lnTo>
                                      <a:close/>
                                    </a:path>
                                  </a:pathLst>
                                </a:custGeom>
                                <a:ln w="9525" cap="flat">
                                  <a:miter lim="101600"/>
                                </a:ln>
                              </wps:spPr>
                              <wps:style>
                                <a:lnRef idx="1">
                                  <a:srgbClr val="000000"/>
                                </a:lnRef>
                                <a:fillRef idx="0">
                                  <a:srgbClr val="000000">
                                    <a:alpha val="0"/>
                                  </a:srgbClr>
                                </a:fillRef>
                                <a:effectRef idx="0">
                                  <a:scrgbClr r="0" g="0" b="0"/>
                                </a:effectRef>
                                <a:fontRef idx="none"/>
                              </wps:style>
                              <wps:bodyPr/>
                            </wps:wsp>
                            <wps:wsp>
                              <wps:cNvPr id="211" name="Shape 211"/>
                              <wps:cNvSpPr/>
                              <wps:spPr>
                                <a:xfrm>
                                  <a:off x="0" y="198362"/>
                                  <a:ext cx="28334" cy="28334"/>
                                </a:xfrm>
                                <a:custGeom>
                                  <a:avLst/>
                                  <a:gdLst/>
                                  <a:ahLst/>
                                  <a:cxnLst/>
                                  <a:rect l="0" t="0" r="0" b="0"/>
                                  <a:pathLst>
                                    <a:path w="28334" h="28334">
                                      <a:moveTo>
                                        <a:pt x="0" y="28334"/>
                                      </a:moveTo>
                                      <a:lnTo>
                                        <a:pt x="28334" y="0"/>
                                      </a:lnTo>
                                    </a:path>
                                  </a:pathLst>
                                </a:custGeom>
                                <a:ln w="9525" cap="flat">
                                  <a:miter lim="101600"/>
                                </a:ln>
                              </wps:spPr>
                              <wps:style>
                                <a:lnRef idx="1">
                                  <a:srgbClr val="000000"/>
                                </a:lnRef>
                                <a:fillRef idx="0">
                                  <a:srgbClr val="000000">
                                    <a:alpha val="0"/>
                                  </a:srgbClr>
                                </a:fillRef>
                                <a:effectRef idx="0">
                                  <a:scrgbClr r="0" g="0" b="0"/>
                                </a:effectRef>
                                <a:fontRef idx="none"/>
                              </wps:style>
                              <wps:bodyPr/>
                            </wps:wsp>
                            <wps:wsp>
                              <wps:cNvPr id="212" name="Shape 212"/>
                              <wps:cNvSpPr/>
                              <wps:spPr>
                                <a:xfrm>
                                  <a:off x="200266" y="198362"/>
                                  <a:ext cx="28334" cy="28334"/>
                                </a:xfrm>
                                <a:custGeom>
                                  <a:avLst/>
                                  <a:gdLst/>
                                  <a:ahLst/>
                                  <a:cxnLst/>
                                  <a:rect l="0" t="0" r="0" b="0"/>
                                  <a:pathLst>
                                    <a:path w="28334" h="28334">
                                      <a:moveTo>
                                        <a:pt x="28334" y="28334"/>
                                      </a:moveTo>
                                      <a:lnTo>
                                        <a:pt x="0" y="0"/>
                                      </a:lnTo>
                                    </a:path>
                                  </a:pathLst>
                                </a:custGeom>
                                <a:ln w="9525" cap="flat">
                                  <a:miter lim="101600"/>
                                </a:ln>
                              </wps:spPr>
                              <wps:style>
                                <a:lnRef idx="1">
                                  <a:srgbClr val="000000"/>
                                </a:lnRef>
                                <a:fillRef idx="0">
                                  <a:srgbClr val="000000">
                                    <a:alpha val="0"/>
                                  </a:srgbClr>
                                </a:fillRef>
                                <a:effectRef idx="0">
                                  <a:scrgbClr r="0" g="0" b="0"/>
                                </a:effectRef>
                                <a:fontRef idx="none"/>
                              </wps:style>
                              <wps:bodyPr/>
                            </wps:wsp>
                            <wps:wsp>
                              <wps:cNvPr id="213" name="Shape 213"/>
                              <wps:cNvSpPr/>
                              <wps:spPr>
                                <a:xfrm>
                                  <a:off x="200266" y="0"/>
                                  <a:ext cx="28334" cy="28334"/>
                                </a:xfrm>
                                <a:custGeom>
                                  <a:avLst/>
                                  <a:gdLst/>
                                  <a:ahLst/>
                                  <a:cxnLst/>
                                  <a:rect l="0" t="0" r="0" b="0"/>
                                  <a:pathLst>
                                    <a:path w="28334" h="28334">
                                      <a:moveTo>
                                        <a:pt x="28334" y="0"/>
                                      </a:moveTo>
                                      <a:lnTo>
                                        <a:pt x="0" y="28334"/>
                                      </a:lnTo>
                                    </a:path>
                                  </a:pathLst>
                                </a:custGeom>
                                <a:ln w="9525" cap="flat">
                                  <a:miter lim="1016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5590" style="width:18pt;height:17.85pt;position:absolute;mso-position-horizontal-relative:text;mso-position-horizontal:absolute;margin-left:5.47pt;mso-position-vertical-relative:text;margin-top:9.12634pt;" coordsize="2286,2266">
                      <v:shape id="Shape 206" style="position:absolute;width:2286;height:283;left:0;top:1983;" coordsize="228600,28334" path="m28334,0l200266,0l228600,28334l0,28334l28334,0x">
                        <v:stroke weight="0pt" endcap="flat" joinstyle="miter" miterlimit="10" on="false" color="#000000" opacity="0"/>
                        <v:fill on="true" color="#cdcdcd"/>
                      </v:shape>
                      <v:shape id="Shape 207" style="position:absolute;width:283;height:2266;left:2002;top:0;" coordsize="28334,226695" path="m28334,0l28334,226695l0,198361l0,28334l28334,0x">
                        <v:stroke weight="0pt" endcap="flat" joinstyle="miter" miterlimit="10" on="false" color="#000000" opacity="0"/>
                        <v:fill on="true" color="#999999"/>
                      </v:shape>
                      <v:shape id="Shape 208" style="position:absolute;width:2286;height:2266;left:0;top:0;" coordsize="228600,226695" path="m0,226695l228600,226695l228600,0l0,0x">
                        <v:stroke weight="0.75pt" endcap="flat" joinstyle="miter" miterlimit="8" on="true" color="#000000"/>
                        <v:fill on="false" color="#000000" opacity="0"/>
                      </v:shape>
                      <v:shape id="Shape 209" style="position:absolute;width:1719;height:1700;left:283;top:283;" coordsize="171933,170028" path="m0,170028l171933,170028l171933,0l0,0x">
                        <v:stroke weight="0.75pt" endcap="flat" joinstyle="miter" miterlimit="8" on="true" color="#000000"/>
                        <v:fill on="false" color="#000000" opacity="0"/>
                      </v:shape>
                      <v:shape id="Shape 211" style="position:absolute;width:283;height:283;left:0;top:1983;" coordsize="28334,28334" path="m0,28334l28334,0">
                        <v:stroke weight="0.75pt" endcap="flat" joinstyle="miter" miterlimit="8" on="true" color="#000000"/>
                        <v:fill on="false" color="#000000" opacity="0"/>
                      </v:shape>
                      <v:shape id="Shape 212" style="position:absolute;width:283;height:283;left:2002;top:1983;" coordsize="28334,28334" path="m28334,28334l0,0">
                        <v:stroke weight="0.75pt" endcap="flat" joinstyle="miter" miterlimit="8" on="true" color="#000000"/>
                        <v:fill on="false" color="#000000" opacity="0"/>
                      </v:shape>
                      <v:shape id="Shape 213" style="position:absolute;width:283;height:283;left:2002;top:0;" coordsize="28334,28334" path="m28334,0l0,28334">
                        <v:stroke weight="0.75pt" endcap="flat" joinstyle="miter" miterlimit="8" on="true" color="#000000"/>
                        <v:fill on="false" color="#000000" opacity="0"/>
                      </v:shape>
                      <w10:wrap type="square"/>
                    </v:group>
                  </w:pict>
                </mc:Fallback>
              </mc:AlternateContent>
            </w:r>
            <w:r>
              <w:rPr>
                <w:b w:val="0"/>
                <w:u w:val="single" w:color="000000"/>
              </w:rPr>
              <w:t xml:space="preserve"> </w:t>
            </w:r>
          </w:p>
          <w:p w14:paraId="2CFDFCCE" w14:textId="685AB576" w:rsidR="0007630B" w:rsidRDefault="00421969">
            <w:pPr>
              <w:spacing w:after="0"/>
              <w:ind w:left="1"/>
            </w:pPr>
            <w:r>
              <w:rPr>
                <w:rFonts w:ascii="Calibri" w:eastAsia="Calibri" w:hAnsi="Calibri" w:cs="Calibri"/>
                <w:b w:val="0"/>
                <w:noProof/>
                <w:sz w:val="22"/>
              </w:rPr>
              <mc:AlternateContent>
                <mc:Choice Requires="wpg">
                  <w:drawing>
                    <wp:anchor distT="0" distB="0" distL="114300" distR="114300" simplePos="0" relativeHeight="251659264" behindDoc="1" locked="0" layoutInCell="1" allowOverlap="1" wp14:anchorId="7DA299F8" wp14:editId="61F9C331">
                      <wp:simplePos x="0" y="0"/>
                      <wp:positionH relativeFrom="column">
                        <wp:posOffset>1326769</wp:posOffset>
                      </wp:positionH>
                      <wp:positionV relativeFrom="paragraph">
                        <wp:posOffset>-59354</wp:posOffset>
                      </wp:positionV>
                      <wp:extent cx="228600" cy="226695"/>
                      <wp:effectExtent l="0" t="0" r="0" b="0"/>
                      <wp:wrapNone/>
                      <wp:docPr id="5594" name="Group 5594"/>
                      <wp:cNvGraphicFramePr/>
                      <a:graphic xmlns:a="http://schemas.openxmlformats.org/drawingml/2006/main">
                        <a:graphicData uri="http://schemas.microsoft.com/office/word/2010/wordprocessingGroup">
                          <wpg:wgp>
                            <wpg:cNvGrpSpPr/>
                            <wpg:grpSpPr>
                              <a:xfrm>
                                <a:off x="0" y="0"/>
                                <a:ext cx="228600" cy="226695"/>
                                <a:chOff x="0" y="0"/>
                                <a:chExt cx="228600" cy="226695"/>
                              </a:xfrm>
                            </wpg:grpSpPr>
                            <wps:wsp>
                              <wps:cNvPr id="250" name="Shape 250"/>
                              <wps:cNvSpPr/>
                              <wps:spPr>
                                <a:xfrm>
                                  <a:off x="0" y="198362"/>
                                  <a:ext cx="228600" cy="28334"/>
                                </a:xfrm>
                                <a:custGeom>
                                  <a:avLst/>
                                  <a:gdLst/>
                                  <a:ahLst/>
                                  <a:cxnLst/>
                                  <a:rect l="0" t="0" r="0" b="0"/>
                                  <a:pathLst>
                                    <a:path w="228600" h="28334">
                                      <a:moveTo>
                                        <a:pt x="28334" y="0"/>
                                      </a:moveTo>
                                      <a:lnTo>
                                        <a:pt x="200266" y="0"/>
                                      </a:lnTo>
                                      <a:lnTo>
                                        <a:pt x="228600" y="28334"/>
                                      </a:lnTo>
                                      <a:lnTo>
                                        <a:pt x="0" y="28334"/>
                                      </a:lnTo>
                                      <a:lnTo>
                                        <a:pt x="28334" y="0"/>
                                      </a:lnTo>
                                      <a:close/>
                                    </a:path>
                                  </a:pathLst>
                                </a:custGeom>
                                <a:ln w="0" cap="flat">
                                  <a:miter lim="101600"/>
                                </a:ln>
                              </wps:spPr>
                              <wps:style>
                                <a:lnRef idx="0">
                                  <a:srgbClr val="000000">
                                    <a:alpha val="0"/>
                                  </a:srgbClr>
                                </a:lnRef>
                                <a:fillRef idx="1">
                                  <a:srgbClr val="CDCDCD"/>
                                </a:fillRef>
                                <a:effectRef idx="0">
                                  <a:scrgbClr r="0" g="0" b="0"/>
                                </a:effectRef>
                                <a:fontRef idx="none"/>
                              </wps:style>
                              <wps:bodyPr/>
                            </wps:wsp>
                            <wps:wsp>
                              <wps:cNvPr id="251" name="Shape 251"/>
                              <wps:cNvSpPr/>
                              <wps:spPr>
                                <a:xfrm>
                                  <a:off x="200266" y="0"/>
                                  <a:ext cx="28334" cy="226695"/>
                                </a:xfrm>
                                <a:custGeom>
                                  <a:avLst/>
                                  <a:gdLst/>
                                  <a:ahLst/>
                                  <a:cxnLst/>
                                  <a:rect l="0" t="0" r="0" b="0"/>
                                  <a:pathLst>
                                    <a:path w="28334" h="226695">
                                      <a:moveTo>
                                        <a:pt x="28334" y="0"/>
                                      </a:moveTo>
                                      <a:lnTo>
                                        <a:pt x="28334" y="226695"/>
                                      </a:lnTo>
                                      <a:lnTo>
                                        <a:pt x="0" y="198361"/>
                                      </a:lnTo>
                                      <a:lnTo>
                                        <a:pt x="0" y="28334"/>
                                      </a:lnTo>
                                      <a:lnTo>
                                        <a:pt x="28334" y="0"/>
                                      </a:lnTo>
                                      <a:close/>
                                    </a:path>
                                  </a:pathLst>
                                </a:custGeom>
                                <a:ln w="0" cap="flat">
                                  <a:miter lim="101600"/>
                                </a:ln>
                              </wps:spPr>
                              <wps:style>
                                <a:lnRef idx="0">
                                  <a:srgbClr val="000000">
                                    <a:alpha val="0"/>
                                  </a:srgbClr>
                                </a:lnRef>
                                <a:fillRef idx="1">
                                  <a:srgbClr val="999999"/>
                                </a:fillRef>
                                <a:effectRef idx="0">
                                  <a:scrgbClr r="0" g="0" b="0"/>
                                </a:effectRef>
                                <a:fontRef idx="none"/>
                              </wps:style>
                              <wps:bodyPr/>
                            </wps:wsp>
                            <wps:wsp>
                              <wps:cNvPr id="252" name="Shape 252"/>
                              <wps:cNvSpPr/>
                              <wps:spPr>
                                <a:xfrm>
                                  <a:off x="0" y="1"/>
                                  <a:ext cx="228600" cy="226695"/>
                                </a:xfrm>
                                <a:custGeom>
                                  <a:avLst/>
                                  <a:gdLst/>
                                  <a:ahLst/>
                                  <a:cxnLst/>
                                  <a:rect l="0" t="0" r="0" b="0"/>
                                  <a:pathLst>
                                    <a:path w="228600" h="226695">
                                      <a:moveTo>
                                        <a:pt x="0" y="226695"/>
                                      </a:moveTo>
                                      <a:lnTo>
                                        <a:pt x="228600" y="226695"/>
                                      </a:lnTo>
                                      <a:lnTo>
                                        <a:pt x="228600" y="0"/>
                                      </a:lnTo>
                                      <a:lnTo>
                                        <a:pt x="0" y="0"/>
                                      </a:lnTo>
                                      <a:close/>
                                    </a:path>
                                  </a:pathLst>
                                </a:custGeom>
                                <a:ln w="9525" cap="flat">
                                  <a:miter lim="101600"/>
                                </a:ln>
                              </wps:spPr>
                              <wps:style>
                                <a:lnRef idx="1">
                                  <a:srgbClr val="000000"/>
                                </a:lnRef>
                                <a:fillRef idx="0">
                                  <a:srgbClr val="000000">
                                    <a:alpha val="0"/>
                                  </a:srgbClr>
                                </a:fillRef>
                                <a:effectRef idx="0">
                                  <a:scrgbClr r="0" g="0" b="0"/>
                                </a:effectRef>
                                <a:fontRef idx="none"/>
                              </wps:style>
                              <wps:bodyPr/>
                            </wps:wsp>
                            <wps:wsp>
                              <wps:cNvPr id="254" name="Shape 254"/>
                              <wps:cNvSpPr/>
                              <wps:spPr>
                                <a:xfrm>
                                  <a:off x="0" y="0"/>
                                  <a:ext cx="28334" cy="28334"/>
                                </a:xfrm>
                                <a:custGeom>
                                  <a:avLst/>
                                  <a:gdLst/>
                                  <a:ahLst/>
                                  <a:cxnLst/>
                                  <a:rect l="0" t="0" r="0" b="0"/>
                                  <a:pathLst>
                                    <a:path w="28334" h="28334">
                                      <a:moveTo>
                                        <a:pt x="0" y="0"/>
                                      </a:moveTo>
                                      <a:lnTo>
                                        <a:pt x="28334" y="28334"/>
                                      </a:lnTo>
                                    </a:path>
                                  </a:pathLst>
                                </a:custGeom>
                                <a:ln w="9525" cap="flat">
                                  <a:miter lim="101600"/>
                                </a:ln>
                              </wps:spPr>
                              <wps:style>
                                <a:lnRef idx="1">
                                  <a:srgbClr val="000000"/>
                                </a:lnRef>
                                <a:fillRef idx="0">
                                  <a:srgbClr val="000000">
                                    <a:alpha val="0"/>
                                  </a:srgbClr>
                                </a:fillRef>
                                <a:effectRef idx="0">
                                  <a:scrgbClr r="0" g="0" b="0"/>
                                </a:effectRef>
                                <a:fontRef idx="none"/>
                              </wps:style>
                              <wps:bodyPr/>
                            </wps:wsp>
                            <wps:wsp>
                              <wps:cNvPr id="255" name="Shape 255"/>
                              <wps:cNvSpPr/>
                              <wps:spPr>
                                <a:xfrm>
                                  <a:off x="0" y="198362"/>
                                  <a:ext cx="28334" cy="28334"/>
                                </a:xfrm>
                                <a:custGeom>
                                  <a:avLst/>
                                  <a:gdLst/>
                                  <a:ahLst/>
                                  <a:cxnLst/>
                                  <a:rect l="0" t="0" r="0" b="0"/>
                                  <a:pathLst>
                                    <a:path w="28334" h="28334">
                                      <a:moveTo>
                                        <a:pt x="0" y="28334"/>
                                      </a:moveTo>
                                      <a:lnTo>
                                        <a:pt x="28334" y="0"/>
                                      </a:lnTo>
                                    </a:path>
                                  </a:pathLst>
                                </a:custGeom>
                                <a:ln w="9525" cap="flat">
                                  <a:miter lim="101600"/>
                                </a:ln>
                              </wps:spPr>
                              <wps:style>
                                <a:lnRef idx="1">
                                  <a:srgbClr val="000000"/>
                                </a:lnRef>
                                <a:fillRef idx="0">
                                  <a:srgbClr val="000000">
                                    <a:alpha val="0"/>
                                  </a:srgbClr>
                                </a:fillRef>
                                <a:effectRef idx="0">
                                  <a:scrgbClr r="0" g="0" b="0"/>
                                </a:effectRef>
                                <a:fontRef idx="none"/>
                              </wps:style>
                              <wps:bodyPr/>
                            </wps:wsp>
                            <wps:wsp>
                              <wps:cNvPr id="256" name="Shape 256"/>
                              <wps:cNvSpPr/>
                              <wps:spPr>
                                <a:xfrm>
                                  <a:off x="200266" y="198362"/>
                                  <a:ext cx="28334" cy="28334"/>
                                </a:xfrm>
                                <a:custGeom>
                                  <a:avLst/>
                                  <a:gdLst/>
                                  <a:ahLst/>
                                  <a:cxnLst/>
                                  <a:rect l="0" t="0" r="0" b="0"/>
                                  <a:pathLst>
                                    <a:path w="28334" h="28334">
                                      <a:moveTo>
                                        <a:pt x="28334" y="28334"/>
                                      </a:moveTo>
                                      <a:lnTo>
                                        <a:pt x="0" y="0"/>
                                      </a:lnTo>
                                    </a:path>
                                  </a:pathLst>
                                </a:custGeom>
                                <a:ln w="9525" cap="flat">
                                  <a:miter lim="101600"/>
                                </a:ln>
                              </wps:spPr>
                              <wps:style>
                                <a:lnRef idx="1">
                                  <a:srgbClr val="000000"/>
                                </a:lnRef>
                                <a:fillRef idx="0">
                                  <a:srgbClr val="000000">
                                    <a:alpha val="0"/>
                                  </a:srgbClr>
                                </a:fillRef>
                                <a:effectRef idx="0">
                                  <a:scrgbClr r="0" g="0" b="0"/>
                                </a:effectRef>
                                <a:fontRef idx="none"/>
                              </wps:style>
                              <wps:bodyPr/>
                            </wps:wsp>
                            <wps:wsp>
                              <wps:cNvPr id="257" name="Shape 257"/>
                              <wps:cNvSpPr/>
                              <wps:spPr>
                                <a:xfrm>
                                  <a:off x="200266" y="0"/>
                                  <a:ext cx="28334" cy="28334"/>
                                </a:xfrm>
                                <a:custGeom>
                                  <a:avLst/>
                                  <a:gdLst/>
                                  <a:ahLst/>
                                  <a:cxnLst/>
                                  <a:rect l="0" t="0" r="0" b="0"/>
                                  <a:pathLst>
                                    <a:path w="28334" h="28334">
                                      <a:moveTo>
                                        <a:pt x="28334" y="0"/>
                                      </a:moveTo>
                                      <a:lnTo>
                                        <a:pt x="0" y="28334"/>
                                      </a:lnTo>
                                    </a:path>
                                  </a:pathLst>
                                </a:custGeom>
                                <a:ln w="9525" cap="flat">
                                  <a:miter lim="1016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5594" style="width:18pt;height:17.85pt;position:absolute;z-index:-2147483483;mso-position-horizontal-relative:text;mso-position-horizontal:absolute;margin-left:104.47pt;mso-position-vertical-relative:text;margin-top:-4.67365pt;" coordsize="2286,2266">
                      <v:shape id="Shape 250" style="position:absolute;width:2286;height:283;left:0;top:1983;" coordsize="228600,28334" path="m28334,0l200266,0l228600,28334l0,28334l28334,0x">
                        <v:stroke weight="0pt" endcap="flat" joinstyle="miter" miterlimit="8" on="false" color="#000000" opacity="0"/>
                        <v:fill on="true" color="#cdcdcd"/>
                      </v:shape>
                      <v:shape id="Shape 251" style="position:absolute;width:283;height:2266;left:2002;top:0;" coordsize="28334,226695" path="m28334,0l28334,226695l0,198361l0,28334l28334,0x">
                        <v:stroke weight="0pt" endcap="flat" joinstyle="miter" miterlimit="8" on="false" color="#000000" opacity="0"/>
                        <v:fill on="true" color="#999999"/>
                      </v:shape>
                      <v:shape id="Shape 252" style="position:absolute;width:2286;height:2266;left:0;top:0;" coordsize="228600,226695" path="m0,226695l228600,226695l228600,0l0,0x">
                        <v:stroke weight="0.75pt" endcap="flat" joinstyle="miter" miterlimit="8" on="true" color="#000000"/>
                        <v:fill on="false" color="#000000" opacity="0"/>
                      </v:shape>
                      <v:shape id="Shape 254" style="position:absolute;width:283;height:283;left:0;top:0;" coordsize="28334,28334" path="m0,0l28334,28334">
                        <v:stroke weight="0.75pt" endcap="flat" joinstyle="miter" miterlimit="8" on="true" color="#000000"/>
                        <v:fill on="false" color="#000000" opacity="0"/>
                      </v:shape>
                      <v:shape id="Shape 255" style="position:absolute;width:283;height:283;left:0;top:1983;" coordsize="28334,28334" path="m0,28334l28334,0">
                        <v:stroke weight="0.75pt" endcap="flat" joinstyle="miter" miterlimit="8" on="true" color="#000000"/>
                        <v:fill on="false" color="#000000" opacity="0"/>
                      </v:shape>
                      <v:shape id="Shape 256" style="position:absolute;width:283;height:283;left:2002;top:1983;" coordsize="28334,28334" path="m28334,28334l0,0">
                        <v:stroke weight="0.75pt" endcap="flat" joinstyle="miter" miterlimit="8" on="true" color="#000000"/>
                        <v:fill on="false" color="#000000" opacity="0"/>
                      </v:shape>
                      <v:shape id="Shape 257" style="position:absolute;width:283;height:283;left:2002;top:0;" coordsize="28334,28334" path="m28334,0l0,28334">
                        <v:stroke weight="0.75pt" endcap="flat" joinstyle="miter" miterlimit="8" on="true" color="#000000"/>
                        <v:fill on="false" color="#000000" opacity="0"/>
                      </v:shape>
                    </v:group>
                  </w:pict>
                </mc:Fallback>
              </mc:AlternateContent>
            </w:r>
            <w:r>
              <w:t xml:space="preserve">    </w:t>
            </w:r>
            <w:r>
              <w:rPr>
                <w:b w:val="0"/>
              </w:rPr>
              <w:t>B1:</w:t>
            </w:r>
            <w:r>
              <w:t xml:space="preserve"> IS</w:t>
            </w:r>
            <w:r>
              <w:rPr>
                <w:b w:val="0"/>
              </w:rPr>
              <w:t xml:space="preserve">                B2: </w:t>
            </w:r>
            <w:r>
              <w:t xml:space="preserve">IS NOT  </w:t>
            </w:r>
          </w:p>
          <w:p w14:paraId="26D841AE" w14:textId="77777777" w:rsidR="0007630B" w:rsidRDefault="00421969">
            <w:pPr>
              <w:spacing w:after="0"/>
              <w:ind w:left="1"/>
            </w:pPr>
            <w:r>
              <w:t xml:space="preserve"> </w:t>
            </w:r>
          </w:p>
          <w:p w14:paraId="515C77B1" w14:textId="77777777" w:rsidR="0007630B" w:rsidRDefault="00421969">
            <w:pPr>
              <w:spacing w:after="0"/>
              <w:ind w:left="1"/>
            </w:pPr>
            <w:r>
              <w:rPr>
                <w:b w:val="0"/>
              </w:rPr>
              <w:t xml:space="preserve">suffering from a condition that, more likely than not, renders him / her permanently incapable </w:t>
            </w:r>
            <w:r>
              <w:rPr>
                <w:b w:val="0"/>
                <w:i/>
              </w:rPr>
              <w:t>(2)</w:t>
            </w:r>
            <w:r>
              <w:rPr>
                <w:b w:val="0"/>
              </w:rPr>
              <w:t xml:space="preserve"> of discharging efficiently the duties of his / her employment with his / her employer because of ill health or infirmity of mind or body </w:t>
            </w:r>
          </w:p>
          <w:p w14:paraId="6368A614" w14:textId="77777777" w:rsidR="0007630B" w:rsidRDefault="00421969">
            <w:pPr>
              <w:spacing w:after="0"/>
              <w:ind w:left="1"/>
            </w:pPr>
            <w:r>
              <w:t xml:space="preserve"> </w:t>
            </w:r>
          </w:p>
          <w:p w14:paraId="40B832DE" w14:textId="77777777" w:rsidR="0007630B" w:rsidRDefault="00421969">
            <w:pPr>
              <w:spacing w:after="0"/>
              <w:ind w:left="1"/>
              <w:jc w:val="both"/>
            </w:pPr>
            <w:r>
              <w:t>If B2 has been ticked please move to Part D of this form, otherwise please tick B3 or B4.</w:t>
            </w:r>
            <w:r>
              <w:rPr>
                <w:b w:val="0"/>
              </w:rPr>
              <w:t xml:space="preserve">  </w:t>
            </w:r>
          </w:p>
          <w:p w14:paraId="7584542C" w14:textId="77777777" w:rsidR="0007630B" w:rsidRDefault="00421969">
            <w:pPr>
              <w:spacing w:after="22"/>
              <w:ind w:left="1"/>
            </w:pPr>
            <w:r>
              <w:rPr>
                <w:b w:val="0"/>
              </w:rPr>
              <w:t xml:space="preserve"> </w:t>
            </w:r>
          </w:p>
          <w:p w14:paraId="40A3FB77" w14:textId="1ED697FD" w:rsidR="00421969" w:rsidRDefault="00421969">
            <w:pPr>
              <w:spacing w:after="162"/>
              <w:ind w:left="1"/>
              <w:rPr>
                <w:b w:val="0"/>
              </w:rPr>
            </w:pPr>
            <w:r>
              <w:rPr>
                <w:b w:val="0"/>
              </w:rPr>
              <w:t>I certify that, because of that</w:t>
            </w:r>
            <w:r>
              <w:rPr>
                <w:rFonts w:ascii="Calibri" w:eastAsia="Calibri" w:hAnsi="Calibri" w:cs="Calibri"/>
                <w:b w:val="0"/>
              </w:rPr>
              <w:t xml:space="preserve"> </w:t>
            </w:r>
            <w:r>
              <w:rPr>
                <w:b w:val="0"/>
              </w:rPr>
              <w:t>ill health or infirmity of mind or body, the employee</w:t>
            </w:r>
          </w:p>
          <w:p w14:paraId="709E20E8" w14:textId="29918A5F" w:rsidR="0007630B" w:rsidRDefault="00421969">
            <w:pPr>
              <w:spacing w:after="162"/>
              <w:ind w:left="1"/>
            </w:pPr>
            <w:r>
              <w:rPr>
                <w:noProof/>
              </w:rPr>
              <w:drawing>
                <wp:anchor distT="0" distB="0" distL="114300" distR="114300" simplePos="0" relativeHeight="251660288" behindDoc="0" locked="0" layoutInCell="1" allowOverlap="0" wp14:anchorId="45C211A2" wp14:editId="790360DF">
                  <wp:simplePos x="0" y="0"/>
                  <wp:positionH relativeFrom="column">
                    <wp:posOffset>1896745</wp:posOffset>
                  </wp:positionH>
                  <wp:positionV relativeFrom="paragraph">
                    <wp:posOffset>262712</wp:posOffset>
                  </wp:positionV>
                  <wp:extent cx="257175" cy="257175"/>
                  <wp:effectExtent l="0" t="0" r="0" b="0"/>
                  <wp:wrapSquare wrapText="bothSides"/>
                  <wp:docPr id="200" name="Picture 200"/>
                  <wp:cNvGraphicFramePr/>
                  <a:graphic xmlns:a="http://schemas.openxmlformats.org/drawingml/2006/main">
                    <a:graphicData uri="http://schemas.openxmlformats.org/drawingml/2006/picture">
                      <pic:pic xmlns:pic="http://schemas.openxmlformats.org/drawingml/2006/picture">
                        <pic:nvPicPr>
                          <pic:cNvPr id="200" name="Picture 200"/>
                          <pic:cNvPicPr/>
                        </pic:nvPicPr>
                        <pic:blipFill>
                          <a:blip r:embed="rId7"/>
                          <a:stretch>
                            <a:fillRect/>
                          </a:stretch>
                        </pic:blipFill>
                        <pic:spPr>
                          <a:xfrm>
                            <a:off x="0" y="0"/>
                            <a:ext cx="257175" cy="257175"/>
                          </a:xfrm>
                          <a:prstGeom prst="rect">
                            <a:avLst/>
                          </a:prstGeom>
                        </pic:spPr>
                      </pic:pic>
                    </a:graphicData>
                  </a:graphic>
                </wp:anchor>
              </w:drawing>
            </w:r>
            <w:r>
              <w:rPr>
                <w:noProof/>
              </w:rPr>
              <w:drawing>
                <wp:anchor distT="0" distB="0" distL="114300" distR="114300" simplePos="0" relativeHeight="251661312" behindDoc="0" locked="0" layoutInCell="1" allowOverlap="0" wp14:anchorId="32EC0C85" wp14:editId="7D206B4E">
                  <wp:simplePos x="0" y="0"/>
                  <wp:positionH relativeFrom="column">
                    <wp:posOffset>96279</wp:posOffset>
                  </wp:positionH>
                  <wp:positionV relativeFrom="paragraph">
                    <wp:posOffset>267600</wp:posOffset>
                  </wp:positionV>
                  <wp:extent cx="257175" cy="257175"/>
                  <wp:effectExtent l="0" t="0" r="0" b="0"/>
                  <wp:wrapSquare wrapText="bothSides"/>
                  <wp:docPr id="202" name="Picture 202"/>
                  <wp:cNvGraphicFramePr/>
                  <a:graphic xmlns:a="http://schemas.openxmlformats.org/drawingml/2006/main">
                    <a:graphicData uri="http://schemas.openxmlformats.org/drawingml/2006/picture">
                      <pic:pic xmlns:pic="http://schemas.openxmlformats.org/drawingml/2006/picture">
                        <pic:nvPicPr>
                          <pic:cNvPr id="202" name="Picture 202"/>
                          <pic:cNvPicPr/>
                        </pic:nvPicPr>
                        <pic:blipFill>
                          <a:blip r:embed="rId7"/>
                          <a:stretch>
                            <a:fillRect/>
                          </a:stretch>
                        </pic:blipFill>
                        <pic:spPr>
                          <a:xfrm>
                            <a:off x="0" y="0"/>
                            <a:ext cx="257175" cy="257175"/>
                          </a:xfrm>
                          <a:prstGeom prst="rect">
                            <a:avLst/>
                          </a:prstGeom>
                        </pic:spPr>
                      </pic:pic>
                    </a:graphicData>
                  </a:graphic>
                </wp:anchor>
              </w:drawing>
            </w:r>
            <w:r>
              <w:rPr>
                <w:b w:val="0"/>
              </w:rPr>
              <w:t xml:space="preserve">   </w:t>
            </w:r>
          </w:p>
          <w:p w14:paraId="6C13DD65" w14:textId="77777777" w:rsidR="00421969" w:rsidRDefault="00421969">
            <w:pPr>
              <w:spacing w:after="0" w:line="247" w:lineRule="auto"/>
              <w:ind w:left="1" w:right="2174" w:firstLine="1"/>
              <w:rPr>
                <w:b w:val="0"/>
              </w:rPr>
            </w:pPr>
            <w:r>
              <w:rPr>
                <w:b w:val="0"/>
              </w:rPr>
              <w:t xml:space="preserve"> B3: </w:t>
            </w:r>
            <w:r>
              <w:t>IS</w:t>
            </w:r>
            <w:r>
              <w:rPr>
                <w:b w:val="0"/>
              </w:rPr>
              <w:t xml:space="preserve">            </w:t>
            </w:r>
            <w:proofErr w:type="gramStart"/>
            <w:r>
              <w:rPr>
                <w:b w:val="0"/>
              </w:rPr>
              <w:tab/>
              <w:t xml:space="preserve">  B</w:t>
            </w:r>
            <w:proofErr w:type="gramEnd"/>
            <w:r>
              <w:rPr>
                <w:b w:val="0"/>
              </w:rPr>
              <w:t xml:space="preserve">4: </w:t>
            </w:r>
            <w:r>
              <w:t>IS NOT</w:t>
            </w:r>
            <w:r>
              <w:rPr>
                <w:b w:val="0"/>
              </w:rPr>
              <w:t xml:space="preserve"> </w:t>
            </w:r>
          </w:p>
          <w:p w14:paraId="065DEE2C" w14:textId="77777777" w:rsidR="00421969" w:rsidRDefault="00421969">
            <w:pPr>
              <w:spacing w:after="0" w:line="247" w:lineRule="auto"/>
              <w:ind w:left="1" w:right="2174" w:firstLine="1"/>
              <w:rPr>
                <w:b w:val="0"/>
              </w:rPr>
            </w:pPr>
          </w:p>
          <w:p w14:paraId="7D61471C" w14:textId="51215244" w:rsidR="0007630B" w:rsidRDefault="00421969">
            <w:pPr>
              <w:spacing w:after="0" w:line="247" w:lineRule="auto"/>
              <w:ind w:left="1" w:right="2174" w:firstLine="1"/>
            </w:pPr>
            <w:r>
              <w:rPr>
                <w:b w:val="0"/>
              </w:rPr>
              <w:t xml:space="preserve">immediately capable of undertaking </w:t>
            </w:r>
            <w:r>
              <w:rPr>
                <w:b w:val="0"/>
                <w:i/>
              </w:rPr>
              <w:t>(3)</w:t>
            </w:r>
            <w:r>
              <w:rPr>
                <w:b w:val="0"/>
              </w:rPr>
              <w:t xml:space="preserve"> any gainful employment </w:t>
            </w:r>
            <w:r>
              <w:rPr>
                <w:b w:val="0"/>
                <w:i/>
              </w:rPr>
              <w:t>(4)</w:t>
            </w:r>
            <w:r>
              <w:rPr>
                <w:b w:val="0"/>
              </w:rPr>
              <w:t xml:space="preserve">. </w:t>
            </w:r>
          </w:p>
          <w:p w14:paraId="17F1ED7E" w14:textId="77777777" w:rsidR="0007630B" w:rsidRDefault="00421969">
            <w:pPr>
              <w:spacing w:after="0"/>
              <w:ind w:left="1"/>
            </w:pPr>
            <w:r>
              <w:rPr>
                <w:b w:val="0"/>
              </w:rPr>
              <w:t xml:space="preserve"> </w:t>
            </w:r>
          </w:p>
          <w:p w14:paraId="3730B90A" w14:textId="77777777" w:rsidR="0007630B" w:rsidRDefault="00421969">
            <w:pPr>
              <w:spacing w:after="0"/>
              <w:ind w:left="1"/>
            </w:pPr>
            <w:r>
              <w:t xml:space="preserve">If B3 has been ticked please move to Part D of this form, otherwise please indicate which one of the following (boxes B5 to B7) applies. </w:t>
            </w:r>
          </w:p>
          <w:p w14:paraId="63378C4C" w14:textId="77777777" w:rsidR="0007630B" w:rsidRDefault="00421969">
            <w:pPr>
              <w:spacing w:after="0"/>
              <w:ind w:left="1"/>
            </w:pPr>
            <w:r>
              <w:t xml:space="preserve"> </w:t>
            </w:r>
          </w:p>
          <w:p w14:paraId="650E2D61" w14:textId="77777777" w:rsidR="0007630B" w:rsidRDefault="00421969">
            <w:pPr>
              <w:spacing w:after="0"/>
              <w:ind w:left="1"/>
            </w:pPr>
            <w:r>
              <w:rPr>
                <w:b w:val="0"/>
              </w:rPr>
              <w:t xml:space="preserve">I certify that, in my opinion, as a result of that ill health or infirmity the employee named in Part A:  </w:t>
            </w:r>
          </w:p>
          <w:p w14:paraId="6BEFC00C" w14:textId="77777777" w:rsidR="0007630B" w:rsidRDefault="00421969">
            <w:pPr>
              <w:spacing w:after="0"/>
              <w:ind w:left="1"/>
            </w:pPr>
            <w:r>
              <w:rPr>
                <w:b w:val="0"/>
              </w:rPr>
              <w:t xml:space="preserve"> </w:t>
            </w:r>
          </w:p>
          <w:p w14:paraId="67A77615" w14:textId="77777777" w:rsidR="0007630B" w:rsidRDefault="00421969">
            <w:pPr>
              <w:spacing w:after="0"/>
              <w:ind w:left="1"/>
            </w:pPr>
            <w:r>
              <w:rPr>
                <w:b w:val="0"/>
                <w:u w:val="single" w:color="000000"/>
              </w:rPr>
              <w:t xml:space="preserve"> </w:t>
            </w:r>
            <w:r>
              <w:rPr>
                <w:b w:val="0"/>
              </w:rPr>
              <w:t xml:space="preserve">       </w:t>
            </w:r>
          </w:p>
          <w:p w14:paraId="1E69E8DC" w14:textId="11A856E8" w:rsidR="0007630B" w:rsidRDefault="00421969">
            <w:pPr>
              <w:spacing w:after="0"/>
              <w:ind w:left="1"/>
            </w:pPr>
            <w:r>
              <w:rPr>
                <w:rFonts w:ascii="Calibri" w:eastAsia="Calibri" w:hAnsi="Calibri" w:cs="Calibri"/>
                <w:b w:val="0"/>
                <w:noProof/>
                <w:sz w:val="22"/>
              </w:rPr>
              <mc:AlternateContent>
                <mc:Choice Requires="wpg">
                  <w:drawing>
                    <wp:anchor distT="0" distB="0" distL="114300" distR="114300" simplePos="0" relativeHeight="251662336" behindDoc="1" locked="0" layoutInCell="1" allowOverlap="1" wp14:anchorId="071C4CDF" wp14:editId="63BDC19B">
                      <wp:simplePos x="0" y="0"/>
                      <wp:positionH relativeFrom="column">
                        <wp:posOffset>68199</wp:posOffset>
                      </wp:positionH>
                      <wp:positionV relativeFrom="paragraph">
                        <wp:posOffset>-84116</wp:posOffset>
                      </wp:positionV>
                      <wp:extent cx="228600" cy="226695"/>
                      <wp:effectExtent l="0" t="0" r="0" b="0"/>
                      <wp:wrapNone/>
                      <wp:docPr id="5591" name="Group 5591"/>
                      <wp:cNvGraphicFramePr/>
                      <a:graphic xmlns:a="http://schemas.openxmlformats.org/drawingml/2006/main">
                        <a:graphicData uri="http://schemas.microsoft.com/office/word/2010/wordprocessingGroup">
                          <wpg:wgp>
                            <wpg:cNvGrpSpPr/>
                            <wpg:grpSpPr>
                              <a:xfrm>
                                <a:off x="0" y="0"/>
                                <a:ext cx="228600" cy="226695"/>
                                <a:chOff x="0" y="0"/>
                                <a:chExt cx="228600" cy="226695"/>
                              </a:xfrm>
                            </wpg:grpSpPr>
                            <wps:wsp>
                              <wps:cNvPr id="217" name="Shape 217"/>
                              <wps:cNvSpPr/>
                              <wps:spPr>
                                <a:xfrm>
                                  <a:off x="0" y="198362"/>
                                  <a:ext cx="228600" cy="28334"/>
                                </a:xfrm>
                                <a:custGeom>
                                  <a:avLst/>
                                  <a:gdLst/>
                                  <a:ahLst/>
                                  <a:cxnLst/>
                                  <a:rect l="0" t="0" r="0" b="0"/>
                                  <a:pathLst>
                                    <a:path w="228600" h="28334">
                                      <a:moveTo>
                                        <a:pt x="28334" y="0"/>
                                      </a:moveTo>
                                      <a:lnTo>
                                        <a:pt x="200266" y="0"/>
                                      </a:lnTo>
                                      <a:lnTo>
                                        <a:pt x="228600" y="28334"/>
                                      </a:lnTo>
                                      <a:lnTo>
                                        <a:pt x="0" y="28334"/>
                                      </a:lnTo>
                                      <a:lnTo>
                                        <a:pt x="28334" y="0"/>
                                      </a:lnTo>
                                      <a:close/>
                                    </a:path>
                                  </a:pathLst>
                                </a:custGeom>
                                <a:ln w="0" cap="flat">
                                  <a:miter lim="101600"/>
                                </a:ln>
                              </wps:spPr>
                              <wps:style>
                                <a:lnRef idx="0">
                                  <a:srgbClr val="000000">
                                    <a:alpha val="0"/>
                                  </a:srgbClr>
                                </a:lnRef>
                                <a:fillRef idx="1">
                                  <a:srgbClr val="CDCDCD"/>
                                </a:fillRef>
                                <a:effectRef idx="0">
                                  <a:scrgbClr r="0" g="0" b="0"/>
                                </a:effectRef>
                                <a:fontRef idx="none"/>
                              </wps:style>
                              <wps:bodyPr/>
                            </wps:wsp>
                            <wps:wsp>
                              <wps:cNvPr id="218" name="Shape 218"/>
                              <wps:cNvSpPr/>
                              <wps:spPr>
                                <a:xfrm>
                                  <a:off x="200266" y="0"/>
                                  <a:ext cx="28334" cy="226695"/>
                                </a:xfrm>
                                <a:custGeom>
                                  <a:avLst/>
                                  <a:gdLst/>
                                  <a:ahLst/>
                                  <a:cxnLst/>
                                  <a:rect l="0" t="0" r="0" b="0"/>
                                  <a:pathLst>
                                    <a:path w="28334" h="226695">
                                      <a:moveTo>
                                        <a:pt x="28334" y="0"/>
                                      </a:moveTo>
                                      <a:lnTo>
                                        <a:pt x="28334" y="226695"/>
                                      </a:lnTo>
                                      <a:lnTo>
                                        <a:pt x="0" y="198362"/>
                                      </a:lnTo>
                                      <a:lnTo>
                                        <a:pt x="0" y="28334"/>
                                      </a:lnTo>
                                      <a:lnTo>
                                        <a:pt x="28334" y="0"/>
                                      </a:lnTo>
                                      <a:close/>
                                    </a:path>
                                  </a:pathLst>
                                </a:custGeom>
                                <a:ln w="0" cap="flat">
                                  <a:miter lim="101600"/>
                                </a:ln>
                              </wps:spPr>
                              <wps:style>
                                <a:lnRef idx="0">
                                  <a:srgbClr val="000000">
                                    <a:alpha val="0"/>
                                  </a:srgbClr>
                                </a:lnRef>
                                <a:fillRef idx="1">
                                  <a:srgbClr val="999999"/>
                                </a:fillRef>
                                <a:effectRef idx="0">
                                  <a:scrgbClr r="0" g="0" b="0"/>
                                </a:effectRef>
                                <a:fontRef idx="none"/>
                              </wps:style>
                              <wps:bodyPr/>
                            </wps:wsp>
                            <wps:wsp>
                              <wps:cNvPr id="219" name="Shape 219"/>
                              <wps:cNvSpPr/>
                              <wps:spPr>
                                <a:xfrm>
                                  <a:off x="0" y="0"/>
                                  <a:ext cx="228600" cy="226695"/>
                                </a:xfrm>
                                <a:custGeom>
                                  <a:avLst/>
                                  <a:gdLst/>
                                  <a:ahLst/>
                                  <a:cxnLst/>
                                  <a:rect l="0" t="0" r="0" b="0"/>
                                  <a:pathLst>
                                    <a:path w="228600" h="226695">
                                      <a:moveTo>
                                        <a:pt x="0" y="226695"/>
                                      </a:moveTo>
                                      <a:lnTo>
                                        <a:pt x="228600" y="226695"/>
                                      </a:lnTo>
                                      <a:lnTo>
                                        <a:pt x="228600" y="0"/>
                                      </a:lnTo>
                                      <a:lnTo>
                                        <a:pt x="0" y="0"/>
                                      </a:lnTo>
                                      <a:close/>
                                    </a:path>
                                  </a:pathLst>
                                </a:custGeom>
                                <a:ln w="9525" cap="flat">
                                  <a:miter lim="101600"/>
                                </a:ln>
                              </wps:spPr>
                              <wps:style>
                                <a:lnRef idx="1">
                                  <a:srgbClr val="000000"/>
                                </a:lnRef>
                                <a:fillRef idx="0">
                                  <a:srgbClr val="000000">
                                    <a:alpha val="0"/>
                                  </a:srgbClr>
                                </a:fillRef>
                                <a:effectRef idx="0">
                                  <a:scrgbClr r="0" g="0" b="0"/>
                                </a:effectRef>
                                <a:fontRef idx="none"/>
                              </wps:style>
                              <wps:bodyPr/>
                            </wps:wsp>
                            <wps:wsp>
                              <wps:cNvPr id="220" name="Shape 220"/>
                              <wps:cNvSpPr/>
                              <wps:spPr>
                                <a:xfrm>
                                  <a:off x="28334" y="28346"/>
                                  <a:ext cx="171933" cy="170015"/>
                                </a:xfrm>
                                <a:custGeom>
                                  <a:avLst/>
                                  <a:gdLst/>
                                  <a:ahLst/>
                                  <a:cxnLst/>
                                  <a:rect l="0" t="0" r="0" b="0"/>
                                  <a:pathLst>
                                    <a:path w="171933" h="170015">
                                      <a:moveTo>
                                        <a:pt x="0" y="170015"/>
                                      </a:moveTo>
                                      <a:lnTo>
                                        <a:pt x="171933" y="170015"/>
                                      </a:lnTo>
                                      <a:lnTo>
                                        <a:pt x="171933" y="0"/>
                                      </a:lnTo>
                                      <a:lnTo>
                                        <a:pt x="0" y="0"/>
                                      </a:lnTo>
                                      <a:close/>
                                    </a:path>
                                  </a:pathLst>
                                </a:custGeom>
                                <a:ln w="9525" cap="flat">
                                  <a:miter lim="101600"/>
                                </a:ln>
                              </wps:spPr>
                              <wps:style>
                                <a:lnRef idx="1">
                                  <a:srgbClr val="000000"/>
                                </a:lnRef>
                                <a:fillRef idx="0">
                                  <a:srgbClr val="000000">
                                    <a:alpha val="0"/>
                                  </a:srgbClr>
                                </a:fillRef>
                                <a:effectRef idx="0">
                                  <a:scrgbClr r="0" g="0" b="0"/>
                                </a:effectRef>
                                <a:fontRef idx="none"/>
                              </wps:style>
                              <wps:bodyPr/>
                            </wps:wsp>
                            <wps:wsp>
                              <wps:cNvPr id="222" name="Shape 222"/>
                              <wps:cNvSpPr/>
                              <wps:spPr>
                                <a:xfrm>
                                  <a:off x="0" y="198362"/>
                                  <a:ext cx="28334" cy="28334"/>
                                </a:xfrm>
                                <a:custGeom>
                                  <a:avLst/>
                                  <a:gdLst/>
                                  <a:ahLst/>
                                  <a:cxnLst/>
                                  <a:rect l="0" t="0" r="0" b="0"/>
                                  <a:pathLst>
                                    <a:path w="28334" h="28334">
                                      <a:moveTo>
                                        <a:pt x="0" y="28334"/>
                                      </a:moveTo>
                                      <a:lnTo>
                                        <a:pt x="28334" y="0"/>
                                      </a:lnTo>
                                    </a:path>
                                  </a:pathLst>
                                </a:custGeom>
                                <a:ln w="9525" cap="flat">
                                  <a:miter lim="101600"/>
                                </a:ln>
                              </wps:spPr>
                              <wps:style>
                                <a:lnRef idx="1">
                                  <a:srgbClr val="000000"/>
                                </a:lnRef>
                                <a:fillRef idx="0">
                                  <a:srgbClr val="000000">
                                    <a:alpha val="0"/>
                                  </a:srgbClr>
                                </a:fillRef>
                                <a:effectRef idx="0">
                                  <a:scrgbClr r="0" g="0" b="0"/>
                                </a:effectRef>
                                <a:fontRef idx="none"/>
                              </wps:style>
                              <wps:bodyPr/>
                            </wps:wsp>
                            <wps:wsp>
                              <wps:cNvPr id="223" name="Shape 223"/>
                              <wps:cNvSpPr/>
                              <wps:spPr>
                                <a:xfrm>
                                  <a:off x="200266" y="198362"/>
                                  <a:ext cx="28334" cy="28334"/>
                                </a:xfrm>
                                <a:custGeom>
                                  <a:avLst/>
                                  <a:gdLst/>
                                  <a:ahLst/>
                                  <a:cxnLst/>
                                  <a:rect l="0" t="0" r="0" b="0"/>
                                  <a:pathLst>
                                    <a:path w="28334" h="28334">
                                      <a:moveTo>
                                        <a:pt x="28334" y="28334"/>
                                      </a:moveTo>
                                      <a:lnTo>
                                        <a:pt x="0" y="0"/>
                                      </a:lnTo>
                                    </a:path>
                                  </a:pathLst>
                                </a:custGeom>
                                <a:ln w="9525" cap="flat">
                                  <a:miter lim="101600"/>
                                </a:ln>
                              </wps:spPr>
                              <wps:style>
                                <a:lnRef idx="1">
                                  <a:srgbClr val="000000"/>
                                </a:lnRef>
                                <a:fillRef idx="0">
                                  <a:srgbClr val="000000">
                                    <a:alpha val="0"/>
                                  </a:srgbClr>
                                </a:fillRef>
                                <a:effectRef idx="0">
                                  <a:scrgbClr r="0" g="0" b="0"/>
                                </a:effectRef>
                                <a:fontRef idx="none"/>
                              </wps:style>
                              <wps:bodyPr/>
                            </wps:wsp>
                            <wps:wsp>
                              <wps:cNvPr id="224" name="Shape 224"/>
                              <wps:cNvSpPr/>
                              <wps:spPr>
                                <a:xfrm>
                                  <a:off x="200266" y="0"/>
                                  <a:ext cx="28334" cy="28334"/>
                                </a:xfrm>
                                <a:custGeom>
                                  <a:avLst/>
                                  <a:gdLst/>
                                  <a:ahLst/>
                                  <a:cxnLst/>
                                  <a:rect l="0" t="0" r="0" b="0"/>
                                  <a:pathLst>
                                    <a:path w="28334" h="28334">
                                      <a:moveTo>
                                        <a:pt x="28334" y="0"/>
                                      </a:moveTo>
                                      <a:lnTo>
                                        <a:pt x="0" y="28334"/>
                                      </a:lnTo>
                                    </a:path>
                                  </a:pathLst>
                                </a:custGeom>
                                <a:ln w="9525" cap="flat">
                                  <a:miter lim="1016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5591" style="width:18pt;height:17.85pt;position:absolute;z-index:-2147483517;mso-position-horizontal-relative:text;mso-position-horizontal:absolute;margin-left:5.37pt;mso-position-vertical-relative:text;margin-top:-6.62335pt;" coordsize="2286,2266">
                      <v:shape id="Shape 217" style="position:absolute;width:2286;height:283;left:0;top:1983;" coordsize="228600,28334" path="m28334,0l200266,0l228600,28334l0,28334l28334,0x">
                        <v:stroke weight="0pt" endcap="flat" joinstyle="miter" miterlimit="8" on="false" color="#000000" opacity="0"/>
                        <v:fill on="true" color="#cdcdcd"/>
                      </v:shape>
                      <v:shape id="Shape 218" style="position:absolute;width:283;height:2266;left:2002;top:0;" coordsize="28334,226695" path="m28334,0l28334,226695l0,198362l0,28334l28334,0x">
                        <v:stroke weight="0pt" endcap="flat" joinstyle="miter" miterlimit="8" on="false" color="#000000" opacity="0"/>
                        <v:fill on="true" color="#999999"/>
                      </v:shape>
                      <v:shape id="Shape 219" style="position:absolute;width:2286;height:2266;left:0;top:0;" coordsize="228600,226695" path="m0,226695l228600,226695l228600,0l0,0x">
                        <v:stroke weight="0.75pt" endcap="flat" joinstyle="miter" miterlimit="8" on="true" color="#000000"/>
                        <v:fill on="false" color="#000000" opacity="0"/>
                      </v:shape>
                      <v:shape id="Shape 220" style="position:absolute;width:1719;height:1700;left:283;top:283;" coordsize="171933,170015" path="m0,170015l171933,170015l171933,0l0,0x">
                        <v:stroke weight="0.75pt" endcap="flat" joinstyle="miter" miterlimit="8" on="true" color="#000000"/>
                        <v:fill on="false" color="#000000" opacity="0"/>
                      </v:shape>
                      <v:shape id="Shape 222" style="position:absolute;width:283;height:283;left:0;top:1983;" coordsize="28334,28334" path="m0,28334l28334,0">
                        <v:stroke weight="0.75pt" endcap="flat" joinstyle="miter" miterlimit="8" on="true" color="#000000"/>
                        <v:fill on="false" color="#000000" opacity="0"/>
                      </v:shape>
                      <v:shape id="Shape 223" style="position:absolute;width:283;height:283;left:2002;top:1983;" coordsize="28334,28334" path="m28334,28334l0,0">
                        <v:stroke weight="0.75pt" endcap="flat" joinstyle="miter" miterlimit="8" on="true" color="#000000"/>
                        <v:fill on="false" color="#000000" opacity="0"/>
                      </v:shape>
                      <v:shape id="Shape 224" style="position:absolute;width:283;height:283;left:2002;top:0;" coordsize="28334,28334" path="m28334,0l0,28334">
                        <v:stroke weight="0.75pt" endcap="flat" joinstyle="miter" miterlimit="8" on="true" color="#000000"/>
                        <v:fill on="false" color="#000000" opacity="0"/>
                      </v:shape>
                    </v:group>
                  </w:pict>
                </mc:Fallback>
              </mc:AlternateContent>
            </w:r>
            <w:r>
              <w:rPr>
                <w:b w:val="0"/>
              </w:rPr>
              <w:t xml:space="preserve">        B5: </w:t>
            </w:r>
            <w:r>
              <w:t>IS LIKELY</w:t>
            </w:r>
            <w:r>
              <w:rPr>
                <w:b w:val="0"/>
              </w:rPr>
              <w:t xml:space="preserve"> to be capable of undertaking </w:t>
            </w:r>
            <w:r>
              <w:rPr>
                <w:b w:val="0"/>
                <w:i/>
              </w:rPr>
              <w:t>(3)</w:t>
            </w:r>
            <w:r>
              <w:rPr>
                <w:b w:val="0"/>
              </w:rPr>
              <w:t xml:space="preserve"> gainful employment </w:t>
            </w:r>
            <w:r>
              <w:rPr>
                <w:b w:val="0"/>
                <w:i/>
              </w:rPr>
              <w:t>(4)</w:t>
            </w:r>
            <w:r>
              <w:rPr>
                <w:b w:val="0"/>
              </w:rPr>
              <w:t xml:space="preserve"> within the next three years (or before his / her normal pension age </w:t>
            </w:r>
            <w:r>
              <w:rPr>
                <w:b w:val="0"/>
                <w:i/>
              </w:rPr>
              <w:t>(5)</w:t>
            </w:r>
            <w:r>
              <w:rPr>
                <w:b w:val="0"/>
              </w:rPr>
              <w:t xml:space="preserve">, if earlier). (TIER 3) </w:t>
            </w:r>
          </w:p>
          <w:p w14:paraId="6017029B" w14:textId="77777777" w:rsidR="0007630B" w:rsidRDefault="00421969">
            <w:pPr>
              <w:spacing w:after="0"/>
              <w:ind w:left="1"/>
            </w:pPr>
            <w:r>
              <w:rPr>
                <w:b w:val="0"/>
              </w:rPr>
              <w:t xml:space="preserve"> </w:t>
            </w:r>
          </w:p>
          <w:p w14:paraId="6DCBE779" w14:textId="77777777" w:rsidR="0007630B" w:rsidRDefault="00421969">
            <w:pPr>
              <w:spacing w:after="0"/>
              <w:ind w:left="1"/>
            </w:pPr>
            <w:r>
              <w:rPr>
                <w:b w:val="0"/>
              </w:rPr>
              <w:t xml:space="preserve"> </w:t>
            </w:r>
          </w:p>
          <w:p w14:paraId="427BEDC4" w14:textId="77777777" w:rsidR="0007630B" w:rsidRDefault="00421969">
            <w:pPr>
              <w:spacing w:after="0"/>
              <w:ind w:left="1"/>
            </w:pPr>
            <w:r>
              <w:t xml:space="preserve">OR </w:t>
            </w:r>
          </w:p>
          <w:p w14:paraId="275D45C1" w14:textId="77777777" w:rsidR="0007630B" w:rsidRDefault="00421969">
            <w:pPr>
              <w:spacing w:after="0"/>
              <w:ind w:left="1"/>
            </w:pPr>
            <w:r>
              <w:rPr>
                <w:b w:val="0"/>
                <w:u w:val="single" w:color="000000"/>
              </w:rPr>
              <w:t xml:space="preserve"> </w:t>
            </w:r>
          </w:p>
          <w:p w14:paraId="4049D6E1" w14:textId="021ABA8E" w:rsidR="0007630B" w:rsidRDefault="00421969">
            <w:pPr>
              <w:spacing w:after="0"/>
              <w:ind w:left="1"/>
            </w:pPr>
            <w:r>
              <w:rPr>
                <w:rFonts w:ascii="Calibri" w:eastAsia="Calibri" w:hAnsi="Calibri" w:cs="Calibri"/>
                <w:b w:val="0"/>
                <w:noProof/>
                <w:sz w:val="22"/>
              </w:rPr>
              <mc:AlternateContent>
                <mc:Choice Requires="wpg">
                  <w:drawing>
                    <wp:anchor distT="0" distB="0" distL="114300" distR="114300" simplePos="0" relativeHeight="251663360" behindDoc="1" locked="0" layoutInCell="1" allowOverlap="1" wp14:anchorId="01B932CD" wp14:editId="38DE8DA2">
                      <wp:simplePos x="0" y="0"/>
                      <wp:positionH relativeFrom="column">
                        <wp:posOffset>69469</wp:posOffset>
                      </wp:positionH>
                      <wp:positionV relativeFrom="paragraph">
                        <wp:posOffset>-98085</wp:posOffset>
                      </wp:positionV>
                      <wp:extent cx="228600" cy="226695"/>
                      <wp:effectExtent l="0" t="0" r="0" b="0"/>
                      <wp:wrapNone/>
                      <wp:docPr id="5592" name="Group 5592"/>
                      <wp:cNvGraphicFramePr/>
                      <a:graphic xmlns:a="http://schemas.openxmlformats.org/drawingml/2006/main">
                        <a:graphicData uri="http://schemas.microsoft.com/office/word/2010/wordprocessingGroup">
                          <wpg:wgp>
                            <wpg:cNvGrpSpPr/>
                            <wpg:grpSpPr>
                              <a:xfrm>
                                <a:off x="0" y="0"/>
                                <a:ext cx="228600" cy="226695"/>
                                <a:chOff x="0" y="0"/>
                                <a:chExt cx="228600" cy="226695"/>
                              </a:xfrm>
                            </wpg:grpSpPr>
                            <wps:wsp>
                              <wps:cNvPr id="228" name="Shape 228"/>
                              <wps:cNvSpPr/>
                              <wps:spPr>
                                <a:xfrm>
                                  <a:off x="0" y="198362"/>
                                  <a:ext cx="228600" cy="28334"/>
                                </a:xfrm>
                                <a:custGeom>
                                  <a:avLst/>
                                  <a:gdLst/>
                                  <a:ahLst/>
                                  <a:cxnLst/>
                                  <a:rect l="0" t="0" r="0" b="0"/>
                                  <a:pathLst>
                                    <a:path w="228600" h="28334">
                                      <a:moveTo>
                                        <a:pt x="28334" y="0"/>
                                      </a:moveTo>
                                      <a:lnTo>
                                        <a:pt x="200266" y="0"/>
                                      </a:lnTo>
                                      <a:lnTo>
                                        <a:pt x="228600" y="28334"/>
                                      </a:lnTo>
                                      <a:lnTo>
                                        <a:pt x="0" y="28334"/>
                                      </a:lnTo>
                                      <a:lnTo>
                                        <a:pt x="28334" y="0"/>
                                      </a:lnTo>
                                      <a:close/>
                                    </a:path>
                                  </a:pathLst>
                                </a:custGeom>
                                <a:ln w="0" cap="flat">
                                  <a:miter lim="101600"/>
                                </a:ln>
                              </wps:spPr>
                              <wps:style>
                                <a:lnRef idx="0">
                                  <a:srgbClr val="000000">
                                    <a:alpha val="0"/>
                                  </a:srgbClr>
                                </a:lnRef>
                                <a:fillRef idx="1">
                                  <a:srgbClr val="CDCDCD"/>
                                </a:fillRef>
                                <a:effectRef idx="0">
                                  <a:scrgbClr r="0" g="0" b="0"/>
                                </a:effectRef>
                                <a:fontRef idx="none"/>
                              </wps:style>
                              <wps:bodyPr/>
                            </wps:wsp>
                            <wps:wsp>
                              <wps:cNvPr id="229" name="Shape 229"/>
                              <wps:cNvSpPr/>
                              <wps:spPr>
                                <a:xfrm>
                                  <a:off x="200266" y="1"/>
                                  <a:ext cx="28334" cy="226695"/>
                                </a:xfrm>
                                <a:custGeom>
                                  <a:avLst/>
                                  <a:gdLst/>
                                  <a:ahLst/>
                                  <a:cxnLst/>
                                  <a:rect l="0" t="0" r="0" b="0"/>
                                  <a:pathLst>
                                    <a:path w="28334" h="226695">
                                      <a:moveTo>
                                        <a:pt x="28334" y="0"/>
                                      </a:moveTo>
                                      <a:lnTo>
                                        <a:pt x="28334" y="226695"/>
                                      </a:lnTo>
                                      <a:lnTo>
                                        <a:pt x="0" y="198361"/>
                                      </a:lnTo>
                                      <a:lnTo>
                                        <a:pt x="0" y="28333"/>
                                      </a:lnTo>
                                      <a:lnTo>
                                        <a:pt x="28334" y="0"/>
                                      </a:lnTo>
                                      <a:close/>
                                    </a:path>
                                  </a:pathLst>
                                </a:custGeom>
                                <a:ln w="0" cap="flat">
                                  <a:miter lim="101600"/>
                                </a:ln>
                              </wps:spPr>
                              <wps:style>
                                <a:lnRef idx="0">
                                  <a:srgbClr val="000000">
                                    <a:alpha val="0"/>
                                  </a:srgbClr>
                                </a:lnRef>
                                <a:fillRef idx="1">
                                  <a:srgbClr val="999999"/>
                                </a:fillRef>
                                <a:effectRef idx="0">
                                  <a:scrgbClr r="0" g="0" b="0"/>
                                </a:effectRef>
                                <a:fontRef idx="none"/>
                              </wps:style>
                              <wps:bodyPr/>
                            </wps:wsp>
                            <wps:wsp>
                              <wps:cNvPr id="230" name="Shape 230"/>
                              <wps:cNvSpPr/>
                              <wps:spPr>
                                <a:xfrm>
                                  <a:off x="0" y="0"/>
                                  <a:ext cx="228600" cy="226695"/>
                                </a:xfrm>
                                <a:custGeom>
                                  <a:avLst/>
                                  <a:gdLst/>
                                  <a:ahLst/>
                                  <a:cxnLst/>
                                  <a:rect l="0" t="0" r="0" b="0"/>
                                  <a:pathLst>
                                    <a:path w="228600" h="226695">
                                      <a:moveTo>
                                        <a:pt x="0" y="226695"/>
                                      </a:moveTo>
                                      <a:lnTo>
                                        <a:pt x="228600" y="226695"/>
                                      </a:lnTo>
                                      <a:lnTo>
                                        <a:pt x="228600" y="0"/>
                                      </a:lnTo>
                                      <a:lnTo>
                                        <a:pt x="0" y="0"/>
                                      </a:lnTo>
                                      <a:close/>
                                    </a:path>
                                  </a:pathLst>
                                </a:custGeom>
                                <a:ln w="9525" cap="flat">
                                  <a:miter lim="101600"/>
                                </a:ln>
                              </wps:spPr>
                              <wps:style>
                                <a:lnRef idx="1">
                                  <a:srgbClr val="000000"/>
                                </a:lnRef>
                                <a:fillRef idx="0">
                                  <a:srgbClr val="000000">
                                    <a:alpha val="0"/>
                                  </a:srgbClr>
                                </a:fillRef>
                                <a:effectRef idx="0">
                                  <a:scrgbClr r="0" g="0" b="0"/>
                                </a:effectRef>
                                <a:fontRef idx="none"/>
                              </wps:style>
                              <wps:bodyPr/>
                            </wps:wsp>
                            <wps:wsp>
                              <wps:cNvPr id="231" name="Shape 231"/>
                              <wps:cNvSpPr/>
                              <wps:spPr>
                                <a:xfrm>
                                  <a:off x="28334" y="28346"/>
                                  <a:ext cx="171933" cy="170015"/>
                                </a:xfrm>
                                <a:custGeom>
                                  <a:avLst/>
                                  <a:gdLst/>
                                  <a:ahLst/>
                                  <a:cxnLst/>
                                  <a:rect l="0" t="0" r="0" b="0"/>
                                  <a:pathLst>
                                    <a:path w="171933" h="170015">
                                      <a:moveTo>
                                        <a:pt x="0" y="170015"/>
                                      </a:moveTo>
                                      <a:lnTo>
                                        <a:pt x="171933" y="170015"/>
                                      </a:lnTo>
                                      <a:lnTo>
                                        <a:pt x="171933" y="0"/>
                                      </a:lnTo>
                                      <a:lnTo>
                                        <a:pt x="0" y="0"/>
                                      </a:lnTo>
                                      <a:close/>
                                    </a:path>
                                  </a:pathLst>
                                </a:custGeom>
                                <a:ln w="9525" cap="flat">
                                  <a:miter lim="101600"/>
                                </a:ln>
                              </wps:spPr>
                              <wps:style>
                                <a:lnRef idx="1">
                                  <a:srgbClr val="000000"/>
                                </a:lnRef>
                                <a:fillRef idx="0">
                                  <a:srgbClr val="000000">
                                    <a:alpha val="0"/>
                                  </a:srgbClr>
                                </a:fillRef>
                                <a:effectRef idx="0">
                                  <a:scrgbClr r="0" g="0" b="0"/>
                                </a:effectRef>
                                <a:fontRef idx="none"/>
                              </wps:style>
                              <wps:bodyPr/>
                            </wps:wsp>
                            <wps:wsp>
                              <wps:cNvPr id="233" name="Shape 233"/>
                              <wps:cNvSpPr/>
                              <wps:spPr>
                                <a:xfrm>
                                  <a:off x="0" y="198362"/>
                                  <a:ext cx="28334" cy="28334"/>
                                </a:xfrm>
                                <a:custGeom>
                                  <a:avLst/>
                                  <a:gdLst/>
                                  <a:ahLst/>
                                  <a:cxnLst/>
                                  <a:rect l="0" t="0" r="0" b="0"/>
                                  <a:pathLst>
                                    <a:path w="28334" h="28334">
                                      <a:moveTo>
                                        <a:pt x="0" y="28334"/>
                                      </a:moveTo>
                                      <a:lnTo>
                                        <a:pt x="28334" y="0"/>
                                      </a:lnTo>
                                    </a:path>
                                  </a:pathLst>
                                </a:custGeom>
                                <a:ln w="9525" cap="flat">
                                  <a:miter lim="101600"/>
                                </a:ln>
                              </wps:spPr>
                              <wps:style>
                                <a:lnRef idx="1">
                                  <a:srgbClr val="000000"/>
                                </a:lnRef>
                                <a:fillRef idx="0">
                                  <a:srgbClr val="000000">
                                    <a:alpha val="0"/>
                                  </a:srgbClr>
                                </a:fillRef>
                                <a:effectRef idx="0">
                                  <a:scrgbClr r="0" g="0" b="0"/>
                                </a:effectRef>
                                <a:fontRef idx="none"/>
                              </wps:style>
                              <wps:bodyPr/>
                            </wps:wsp>
                            <wps:wsp>
                              <wps:cNvPr id="234" name="Shape 234"/>
                              <wps:cNvSpPr/>
                              <wps:spPr>
                                <a:xfrm>
                                  <a:off x="200266" y="198362"/>
                                  <a:ext cx="28334" cy="28334"/>
                                </a:xfrm>
                                <a:custGeom>
                                  <a:avLst/>
                                  <a:gdLst/>
                                  <a:ahLst/>
                                  <a:cxnLst/>
                                  <a:rect l="0" t="0" r="0" b="0"/>
                                  <a:pathLst>
                                    <a:path w="28334" h="28334">
                                      <a:moveTo>
                                        <a:pt x="28334" y="28334"/>
                                      </a:moveTo>
                                      <a:lnTo>
                                        <a:pt x="0" y="0"/>
                                      </a:lnTo>
                                    </a:path>
                                  </a:pathLst>
                                </a:custGeom>
                                <a:ln w="9525" cap="flat">
                                  <a:miter lim="101600"/>
                                </a:ln>
                              </wps:spPr>
                              <wps:style>
                                <a:lnRef idx="1">
                                  <a:srgbClr val="000000"/>
                                </a:lnRef>
                                <a:fillRef idx="0">
                                  <a:srgbClr val="000000">
                                    <a:alpha val="0"/>
                                  </a:srgbClr>
                                </a:fillRef>
                                <a:effectRef idx="0">
                                  <a:scrgbClr r="0" g="0" b="0"/>
                                </a:effectRef>
                                <a:fontRef idx="none"/>
                              </wps:style>
                              <wps:bodyPr/>
                            </wps:wsp>
                            <wps:wsp>
                              <wps:cNvPr id="235" name="Shape 235"/>
                              <wps:cNvSpPr/>
                              <wps:spPr>
                                <a:xfrm>
                                  <a:off x="200266" y="1"/>
                                  <a:ext cx="28334" cy="28334"/>
                                </a:xfrm>
                                <a:custGeom>
                                  <a:avLst/>
                                  <a:gdLst/>
                                  <a:ahLst/>
                                  <a:cxnLst/>
                                  <a:rect l="0" t="0" r="0" b="0"/>
                                  <a:pathLst>
                                    <a:path w="28334" h="28334">
                                      <a:moveTo>
                                        <a:pt x="28334" y="0"/>
                                      </a:moveTo>
                                      <a:lnTo>
                                        <a:pt x="0" y="28334"/>
                                      </a:lnTo>
                                    </a:path>
                                  </a:pathLst>
                                </a:custGeom>
                                <a:ln w="9525" cap="flat">
                                  <a:miter lim="1016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5592" style="width:18pt;height:17.85pt;position:absolute;z-index:-2147483506;mso-position-horizontal-relative:text;mso-position-horizontal:absolute;margin-left:5.47pt;mso-position-vertical-relative:text;margin-top:-7.72333pt;" coordsize="2286,2266">
                      <v:shape id="Shape 228" style="position:absolute;width:2286;height:283;left:0;top:1983;" coordsize="228600,28334" path="m28334,0l200266,0l228600,28334l0,28334l28334,0x">
                        <v:stroke weight="0pt" endcap="flat" joinstyle="miter" miterlimit="8" on="false" color="#000000" opacity="0"/>
                        <v:fill on="true" color="#cdcdcd"/>
                      </v:shape>
                      <v:shape id="Shape 229" style="position:absolute;width:283;height:2266;left:2002;top:0;" coordsize="28334,226695" path="m28334,0l28334,226695l0,198361l0,28333l28334,0x">
                        <v:stroke weight="0pt" endcap="flat" joinstyle="miter" miterlimit="8" on="false" color="#000000" opacity="0"/>
                        <v:fill on="true" color="#999999"/>
                      </v:shape>
                      <v:shape id="Shape 230" style="position:absolute;width:2286;height:2266;left:0;top:0;" coordsize="228600,226695" path="m0,226695l228600,226695l228600,0l0,0x">
                        <v:stroke weight="0.75pt" endcap="flat" joinstyle="miter" miterlimit="8" on="true" color="#000000"/>
                        <v:fill on="false" color="#000000" opacity="0"/>
                      </v:shape>
                      <v:shape id="Shape 231" style="position:absolute;width:1719;height:1700;left:283;top:283;" coordsize="171933,170015" path="m0,170015l171933,170015l171933,0l0,0x">
                        <v:stroke weight="0.75pt" endcap="flat" joinstyle="miter" miterlimit="8" on="true" color="#000000"/>
                        <v:fill on="false" color="#000000" opacity="0"/>
                      </v:shape>
                      <v:shape id="Shape 233" style="position:absolute;width:283;height:283;left:0;top:1983;" coordsize="28334,28334" path="m0,28334l28334,0">
                        <v:stroke weight="0.75pt" endcap="flat" joinstyle="miter" miterlimit="8" on="true" color="#000000"/>
                        <v:fill on="false" color="#000000" opacity="0"/>
                      </v:shape>
                      <v:shape id="Shape 234" style="position:absolute;width:283;height:283;left:2002;top:1983;" coordsize="28334,28334" path="m28334,28334l0,0">
                        <v:stroke weight="0.75pt" endcap="flat" joinstyle="miter" miterlimit="8" on="true" color="#000000"/>
                        <v:fill on="false" color="#000000" opacity="0"/>
                      </v:shape>
                      <v:shape id="Shape 235" style="position:absolute;width:283;height:283;left:2002;top:0;" coordsize="28334,28334" path="m28334,0l0,28334">
                        <v:stroke weight="0.75pt" endcap="flat" joinstyle="miter" miterlimit="8" on="true" color="#000000"/>
                        <v:fill on="false" color="#000000" opacity="0"/>
                      </v:shape>
                    </v:group>
                  </w:pict>
                </mc:Fallback>
              </mc:AlternateContent>
            </w:r>
            <w:r>
              <w:rPr>
                <w:b w:val="0"/>
              </w:rPr>
              <w:t xml:space="preserve">        B6: </w:t>
            </w:r>
            <w:r>
              <w:t xml:space="preserve">IS UNLIKELY </w:t>
            </w:r>
            <w:r>
              <w:rPr>
                <w:b w:val="0"/>
              </w:rPr>
              <w:t>to be capable</w:t>
            </w:r>
            <w:r>
              <w:t xml:space="preserve"> </w:t>
            </w:r>
            <w:r>
              <w:rPr>
                <w:b w:val="0"/>
              </w:rPr>
              <w:t xml:space="preserve">of undertaking </w:t>
            </w:r>
            <w:r>
              <w:rPr>
                <w:b w:val="0"/>
                <w:i/>
              </w:rPr>
              <w:t>(3)</w:t>
            </w:r>
            <w:r>
              <w:rPr>
                <w:b w:val="0"/>
              </w:rPr>
              <w:t xml:space="preserve"> any gainful employment </w:t>
            </w:r>
            <w:r>
              <w:rPr>
                <w:b w:val="0"/>
                <w:i/>
              </w:rPr>
              <w:t>(4)</w:t>
            </w:r>
            <w:r>
              <w:rPr>
                <w:b w:val="0"/>
              </w:rPr>
              <w:t xml:space="preserve"> within the next three years but </w:t>
            </w:r>
            <w:r>
              <w:t>IS LIKELY</w:t>
            </w:r>
            <w:r>
              <w:rPr>
                <w:b w:val="0"/>
              </w:rPr>
              <w:t xml:space="preserve"> to be capable of undertaking gainful employment </w:t>
            </w:r>
            <w:r>
              <w:rPr>
                <w:b w:val="0"/>
                <w:i/>
              </w:rPr>
              <w:t>(4)</w:t>
            </w:r>
            <w:r>
              <w:rPr>
                <w:b w:val="0"/>
              </w:rPr>
              <w:t xml:space="preserve"> at some time thereafter and before his / her normal pension age </w:t>
            </w:r>
            <w:r>
              <w:rPr>
                <w:b w:val="0"/>
                <w:i/>
              </w:rPr>
              <w:t>(5)</w:t>
            </w:r>
            <w:r>
              <w:rPr>
                <w:b w:val="0"/>
              </w:rPr>
              <w:t xml:space="preserve">. (TIER 2) </w:t>
            </w:r>
          </w:p>
          <w:p w14:paraId="6BC54070" w14:textId="77777777" w:rsidR="0007630B" w:rsidRDefault="00421969">
            <w:pPr>
              <w:spacing w:after="0"/>
              <w:ind w:left="1"/>
            </w:pPr>
            <w:r>
              <w:rPr>
                <w:b w:val="0"/>
              </w:rPr>
              <w:t xml:space="preserve"> </w:t>
            </w:r>
          </w:p>
          <w:p w14:paraId="09460C91" w14:textId="77777777" w:rsidR="0007630B" w:rsidRDefault="00421969">
            <w:pPr>
              <w:spacing w:after="0"/>
              <w:ind w:left="1"/>
            </w:pPr>
            <w:r>
              <w:t xml:space="preserve">OR </w:t>
            </w:r>
          </w:p>
          <w:p w14:paraId="5F5CBE29" w14:textId="77777777" w:rsidR="0007630B" w:rsidRDefault="00421969">
            <w:pPr>
              <w:spacing w:after="0"/>
              <w:ind w:left="1"/>
            </w:pPr>
            <w:r>
              <w:rPr>
                <w:b w:val="0"/>
              </w:rPr>
              <w:t xml:space="preserve"> </w:t>
            </w:r>
          </w:p>
          <w:p w14:paraId="03F82089" w14:textId="77777777" w:rsidR="0007630B" w:rsidRDefault="00421969">
            <w:pPr>
              <w:spacing w:after="0"/>
              <w:ind w:left="1"/>
            </w:pPr>
            <w:r>
              <w:rPr>
                <w:b w:val="0"/>
                <w:strike/>
              </w:rPr>
              <w:t xml:space="preserve"> </w:t>
            </w:r>
          </w:p>
          <w:p w14:paraId="6104E1FD" w14:textId="56739CDF" w:rsidR="0007630B" w:rsidRDefault="00421969">
            <w:pPr>
              <w:spacing w:after="0"/>
              <w:ind w:left="1"/>
            </w:pPr>
            <w:r>
              <w:rPr>
                <w:rFonts w:ascii="Calibri" w:eastAsia="Calibri" w:hAnsi="Calibri" w:cs="Calibri"/>
                <w:b w:val="0"/>
                <w:noProof/>
                <w:sz w:val="22"/>
              </w:rPr>
              <mc:AlternateContent>
                <mc:Choice Requires="wpg">
                  <w:drawing>
                    <wp:anchor distT="0" distB="0" distL="114300" distR="114300" simplePos="0" relativeHeight="251664384" behindDoc="1" locked="0" layoutInCell="1" allowOverlap="1" wp14:anchorId="4CEC4B4E" wp14:editId="2011DCCF">
                      <wp:simplePos x="0" y="0"/>
                      <wp:positionH relativeFrom="column">
                        <wp:posOffset>69469</wp:posOffset>
                      </wp:positionH>
                      <wp:positionV relativeFrom="paragraph">
                        <wp:posOffset>-135550</wp:posOffset>
                      </wp:positionV>
                      <wp:extent cx="228600" cy="226695"/>
                      <wp:effectExtent l="0" t="0" r="0" b="0"/>
                      <wp:wrapNone/>
                      <wp:docPr id="5593" name="Group 5593"/>
                      <wp:cNvGraphicFramePr/>
                      <a:graphic xmlns:a="http://schemas.openxmlformats.org/drawingml/2006/main">
                        <a:graphicData uri="http://schemas.microsoft.com/office/word/2010/wordprocessingGroup">
                          <wpg:wgp>
                            <wpg:cNvGrpSpPr/>
                            <wpg:grpSpPr>
                              <a:xfrm>
                                <a:off x="0" y="0"/>
                                <a:ext cx="228600" cy="226695"/>
                                <a:chOff x="0" y="0"/>
                                <a:chExt cx="228600" cy="226695"/>
                              </a:xfrm>
                            </wpg:grpSpPr>
                            <wps:wsp>
                              <wps:cNvPr id="239" name="Shape 239"/>
                              <wps:cNvSpPr/>
                              <wps:spPr>
                                <a:xfrm>
                                  <a:off x="0" y="198361"/>
                                  <a:ext cx="228600" cy="28334"/>
                                </a:xfrm>
                                <a:custGeom>
                                  <a:avLst/>
                                  <a:gdLst/>
                                  <a:ahLst/>
                                  <a:cxnLst/>
                                  <a:rect l="0" t="0" r="0" b="0"/>
                                  <a:pathLst>
                                    <a:path w="228600" h="28334">
                                      <a:moveTo>
                                        <a:pt x="28334" y="0"/>
                                      </a:moveTo>
                                      <a:lnTo>
                                        <a:pt x="200266" y="0"/>
                                      </a:lnTo>
                                      <a:lnTo>
                                        <a:pt x="228600" y="28334"/>
                                      </a:lnTo>
                                      <a:lnTo>
                                        <a:pt x="0" y="28334"/>
                                      </a:lnTo>
                                      <a:lnTo>
                                        <a:pt x="28334" y="0"/>
                                      </a:lnTo>
                                      <a:close/>
                                    </a:path>
                                  </a:pathLst>
                                </a:custGeom>
                                <a:ln w="0" cap="flat">
                                  <a:miter lim="101600"/>
                                </a:ln>
                              </wps:spPr>
                              <wps:style>
                                <a:lnRef idx="0">
                                  <a:srgbClr val="000000">
                                    <a:alpha val="0"/>
                                  </a:srgbClr>
                                </a:lnRef>
                                <a:fillRef idx="1">
                                  <a:srgbClr val="CDCDCD"/>
                                </a:fillRef>
                                <a:effectRef idx="0">
                                  <a:scrgbClr r="0" g="0" b="0"/>
                                </a:effectRef>
                                <a:fontRef idx="none"/>
                              </wps:style>
                              <wps:bodyPr/>
                            </wps:wsp>
                            <wps:wsp>
                              <wps:cNvPr id="240" name="Shape 240"/>
                              <wps:cNvSpPr/>
                              <wps:spPr>
                                <a:xfrm>
                                  <a:off x="200266" y="0"/>
                                  <a:ext cx="28334" cy="226695"/>
                                </a:xfrm>
                                <a:custGeom>
                                  <a:avLst/>
                                  <a:gdLst/>
                                  <a:ahLst/>
                                  <a:cxnLst/>
                                  <a:rect l="0" t="0" r="0" b="0"/>
                                  <a:pathLst>
                                    <a:path w="28334" h="226695">
                                      <a:moveTo>
                                        <a:pt x="28334" y="0"/>
                                      </a:moveTo>
                                      <a:lnTo>
                                        <a:pt x="28334" y="226695"/>
                                      </a:lnTo>
                                      <a:lnTo>
                                        <a:pt x="0" y="198361"/>
                                      </a:lnTo>
                                      <a:lnTo>
                                        <a:pt x="0" y="28333"/>
                                      </a:lnTo>
                                      <a:lnTo>
                                        <a:pt x="28334" y="0"/>
                                      </a:lnTo>
                                      <a:close/>
                                    </a:path>
                                  </a:pathLst>
                                </a:custGeom>
                                <a:ln w="0" cap="flat">
                                  <a:miter lim="101600"/>
                                </a:ln>
                              </wps:spPr>
                              <wps:style>
                                <a:lnRef idx="0">
                                  <a:srgbClr val="000000">
                                    <a:alpha val="0"/>
                                  </a:srgbClr>
                                </a:lnRef>
                                <a:fillRef idx="1">
                                  <a:srgbClr val="999999"/>
                                </a:fillRef>
                                <a:effectRef idx="0">
                                  <a:scrgbClr r="0" g="0" b="0"/>
                                </a:effectRef>
                                <a:fontRef idx="none"/>
                              </wps:style>
                              <wps:bodyPr/>
                            </wps:wsp>
                            <wps:wsp>
                              <wps:cNvPr id="241" name="Shape 241"/>
                              <wps:cNvSpPr/>
                              <wps:spPr>
                                <a:xfrm>
                                  <a:off x="0" y="0"/>
                                  <a:ext cx="228600" cy="226695"/>
                                </a:xfrm>
                                <a:custGeom>
                                  <a:avLst/>
                                  <a:gdLst/>
                                  <a:ahLst/>
                                  <a:cxnLst/>
                                  <a:rect l="0" t="0" r="0" b="0"/>
                                  <a:pathLst>
                                    <a:path w="228600" h="226695">
                                      <a:moveTo>
                                        <a:pt x="0" y="226695"/>
                                      </a:moveTo>
                                      <a:lnTo>
                                        <a:pt x="228600" y="226695"/>
                                      </a:lnTo>
                                      <a:lnTo>
                                        <a:pt x="228600" y="0"/>
                                      </a:lnTo>
                                      <a:lnTo>
                                        <a:pt x="0" y="0"/>
                                      </a:lnTo>
                                      <a:close/>
                                    </a:path>
                                  </a:pathLst>
                                </a:custGeom>
                                <a:ln w="9525" cap="flat">
                                  <a:miter lim="101600"/>
                                </a:ln>
                              </wps:spPr>
                              <wps:style>
                                <a:lnRef idx="1">
                                  <a:srgbClr val="000000"/>
                                </a:lnRef>
                                <a:fillRef idx="0">
                                  <a:srgbClr val="000000">
                                    <a:alpha val="0"/>
                                  </a:srgbClr>
                                </a:fillRef>
                                <a:effectRef idx="0">
                                  <a:scrgbClr r="0" g="0" b="0"/>
                                </a:effectRef>
                                <a:fontRef idx="none"/>
                              </wps:style>
                              <wps:bodyPr/>
                            </wps:wsp>
                            <wps:wsp>
                              <wps:cNvPr id="242" name="Shape 242"/>
                              <wps:cNvSpPr/>
                              <wps:spPr>
                                <a:xfrm>
                                  <a:off x="28334" y="28334"/>
                                  <a:ext cx="171933" cy="170028"/>
                                </a:xfrm>
                                <a:custGeom>
                                  <a:avLst/>
                                  <a:gdLst/>
                                  <a:ahLst/>
                                  <a:cxnLst/>
                                  <a:rect l="0" t="0" r="0" b="0"/>
                                  <a:pathLst>
                                    <a:path w="171933" h="170028">
                                      <a:moveTo>
                                        <a:pt x="0" y="170028"/>
                                      </a:moveTo>
                                      <a:lnTo>
                                        <a:pt x="171933" y="170028"/>
                                      </a:lnTo>
                                      <a:lnTo>
                                        <a:pt x="171933" y="0"/>
                                      </a:lnTo>
                                      <a:lnTo>
                                        <a:pt x="0" y="0"/>
                                      </a:lnTo>
                                      <a:close/>
                                    </a:path>
                                  </a:pathLst>
                                </a:custGeom>
                                <a:ln w="9525" cap="flat">
                                  <a:miter lim="101600"/>
                                </a:ln>
                              </wps:spPr>
                              <wps:style>
                                <a:lnRef idx="1">
                                  <a:srgbClr val="000000"/>
                                </a:lnRef>
                                <a:fillRef idx="0">
                                  <a:srgbClr val="000000">
                                    <a:alpha val="0"/>
                                  </a:srgbClr>
                                </a:fillRef>
                                <a:effectRef idx="0">
                                  <a:scrgbClr r="0" g="0" b="0"/>
                                </a:effectRef>
                                <a:fontRef idx="none"/>
                              </wps:style>
                              <wps:bodyPr/>
                            </wps:wsp>
                            <wps:wsp>
                              <wps:cNvPr id="244" name="Shape 244"/>
                              <wps:cNvSpPr/>
                              <wps:spPr>
                                <a:xfrm>
                                  <a:off x="0" y="198361"/>
                                  <a:ext cx="28334" cy="28334"/>
                                </a:xfrm>
                                <a:custGeom>
                                  <a:avLst/>
                                  <a:gdLst/>
                                  <a:ahLst/>
                                  <a:cxnLst/>
                                  <a:rect l="0" t="0" r="0" b="0"/>
                                  <a:pathLst>
                                    <a:path w="28334" h="28334">
                                      <a:moveTo>
                                        <a:pt x="0" y="28334"/>
                                      </a:moveTo>
                                      <a:lnTo>
                                        <a:pt x="28334" y="0"/>
                                      </a:lnTo>
                                    </a:path>
                                  </a:pathLst>
                                </a:custGeom>
                                <a:ln w="9525" cap="flat">
                                  <a:miter lim="101600"/>
                                </a:ln>
                              </wps:spPr>
                              <wps:style>
                                <a:lnRef idx="1">
                                  <a:srgbClr val="000000"/>
                                </a:lnRef>
                                <a:fillRef idx="0">
                                  <a:srgbClr val="000000">
                                    <a:alpha val="0"/>
                                  </a:srgbClr>
                                </a:fillRef>
                                <a:effectRef idx="0">
                                  <a:scrgbClr r="0" g="0" b="0"/>
                                </a:effectRef>
                                <a:fontRef idx="none"/>
                              </wps:style>
                              <wps:bodyPr/>
                            </wps:wsp>
                            <wps:wsp>
                              <wps:cNvPr id="245" name="Shape 245"/>
                              <wps:cNvSpPr/>
                              <wps:spPr>
                                <a:xfrm>
                                  <a:off x="200266" y="198361"/>
                                  <a:ext cx="28334" cy="28334"/>
                                </a:xfrm>
                                <a:custGeom>
                                  <a:avLst/>
                                  <a:gdLst/>
                                  <a:ahLst/>
                                  <a:cxnLst/>
                                  <a:rect l="0" t="0" r="0" b="0"/>
                                  <a:pathLst>
                                    <a:path w="28334" h="28334">
                                      <a:moveTo>
                                        <a:pt x="28334" y="28334"/>
                                      </a:moveTo>
                                      <a:lnTo>
                                        <a:pt x="0" y="0"/>
                                      </a:lnTo>
                                    </a:path>
                                  </a:pathLst>
                                </a:custGeom>
                                <a:ln w="9525" cap="flat">
                                  <a:miter lim="101600"/>
                                </a:ln>
                              </wps:spPr>
                              <wps:style>
                                <a:lnRef idx="1">
                                  <a:srgbClr val="000000"/>
                                </a:lnRef>
                                <a:fillRef idx="0">
                                  <a:srgbClr val="000000">
                                    <a:alpha val="0"/>
                                  </a:srgbClr>
                                </a:fillRef>
                                <a:effectRef idx="0">
                                  <a:scrgbClr r="0" g="0" b="0"/>
                                </a:effectRef>
                                <a:fontRef idx="none"/>
                              </wps:style>
                              <wps:bodyPr/>
                            </wps:wsp>
                            <wps:wsp>
                              <wps:cNvPr id="246" name="Shape 246"/>
                              <wps:cNvSpPr/>
                              <wps:spPr>
                                <a:xfrm>
                                  <a:off x="200266" y="0"/>
                                  <a:ext cx="28334" cy="28334"/>
                                </a:xfrm>
                                <a:custGeom>
                                  <a:avLst/>
                                  <a:gdLst/>
                                  <a:ahLst/>
                                  <a:cxnLst/>
                                  <a:rect l="0" t="0" r="0" b="0"/>
                                  <a:pathLst>
                                    <a:path w="28334" h="28334">
                                      <a:moveTo>
                                        <a:pt x="28334" y="0"/>
                                      </a:moveTo>
                                      <a:lnTo>
                                        <a:pt x="0" y="28334"/>
                                      </a:lnTo>
                                    </a:path>
                                  </a:pathLst>
                                </a:custGeom>
                                <a:ln w="9525" cap="flat">
                                  <a:miter lim="1016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5593" style="width:18pt;height:17.85pt;position:absolute;z-index:-2147483495;mso-position-horizontal-relative:text;mso-position-horizontal:absolute;margin-left:5.47pt;mso-position-vertical-relative:text;margin-top:-10.6733pt;" coordsize="2286,2266">
                      <v:shape id="Shape 239" style="position:absolute;width:2286;height:283;left:0;top:1983;" coordsize="228600,28334" path="m28334,0l200266,0l228600,28334l0,28334l28334,0x">
                        <v:stroke weight="0pt" endcap="flat" joinstyle="miter" miterlimit="8" on="false" color="#000000" opacity="0"/>
                        <v:fill on="true" color="#cdcdcd"/>
                      </v:shape>
                      <v:shape id="Shape 240" style="position:absolute;width:283;height:2266;left:2002;top:0;" coordsize="28334,226695" path="m28334,0l28334,226695l0,198361l0,28333l28334,0x">
                        <v:stroke weight="0pt" endcap="flat" joinstyle="miter" miterlimit="8" on="false" color="#000000" opacity="0"/>
                        <v:fill on="true" color="#999999"/>
                      </v:shape>
                      <v:shape id="Shape 241" style="position:absolute;width:2286;height:2266;left:0;top:0;" coordsize="228600,226695" path="m0,226695l228600,226695l228600,0l0,0x">
                        <v:stroke weight="0.75pt" endcap="flat" joinstyle="miter" miterlimit="8" on="true" color="#000000"/>
                        <v:fill on="false" color="#000000" opacity="0"/>
                      </v:shape>
                      <v:shape id="Shape 242" style="position:absolute;width:1719;height:1700;left:283;top:283;" coordsize="171933,170028" path="m0,170028l171933,170028l171933,0l0,0x">
                        <v:stroke weight="0.75pt" endcap="flat" joinstyle="miter" miterlimit="8" on="true" color="#000000"/>
                        <v:fill on="false" color="#000000" opacity="0"/>
                      </v:shape>
                      <v:shape id="Shape 244" style="position:absolute;width:283;height:283;left:0;top:1983;" coordsize="28334,28334" path="m0,28334l28334,0">
                        <v:stroke weight="0.75pt" endcap="flat" joinstyle="miter" miterlimit="8" on="true" color="#000000"/>
                        <v:fill on="false" color="#000000" opacity="0"/>
                      </v:shape>
                      <v:shape id="Shape 245" style="position:absolute;width:283;height:283;left:2002;top:1983;" coordsize="28334,28334" path="m28334,28334l0,0">
                        <v:stroke weight="0.75pt" endcap="flat" joinstyle="miter" miterlimit="8" on="true" color="#000000"/>
                        <v:fill on="false" color="#000000" opacity="0"/>
                      </v:shape>
                      <v:shape id="Shape 246" style="position:absolute;width:283;height:283;left:2002;top:0;" coordsize="28334,28334" path="m28334,0l0,28334">
                        <v:stroke weight="0.75pt" endcap="flat" joinstyle="miter" miterlimit="8" on="true" color="#000000"/>
                        <v:fill on="false" color="#000000" opacity="0"/>
                      </v:shape>
                    </v:group>
                  </w:pict>
                </mc:Fallback>
              </mc:AlternateContent>
            </w:r>
            <w:r>
              <w:rPr>
                <w:b w:val="0"/>
              </w:rPr>
              <w:t xml:space="preserve">        B7: </w:t>
            </w:r>
            <w:r>
              <w:t xml:space="preserve">IS UNLIKELY </w:t>
            </w:r>
            <w:r>
              <w:rPr>
                <w:b w:val="0"/>
              </w:rPr>
              <w:t xml:space="preserve">to be capable of undertaking </w:t>
            </w:r>
            <w:r>
              <w:rPr>
                <w:b w:val="0"/>
                <w:i/>
              </w:rPr>
              <w:t>(3)</w:t>
            </w:r>
            <w:r>
              <w:rPr>
                <w:b w:val="0"/>
              </w:rPr>
              <w:t xml:space="preserve"> gainful employment </w:t>
            </w:r>
            <w:r>
              <w:rPr>
                <w:b w:val="0"/>
                <w:i/>
              </w:rPr>
              <w:t>(4)</w:t>
            </w:r>
            <w:r>
              <w:rPr>
                <w:b w:val="0"/>
              </w:rPr>
              <w:t xml:space="preserve"> before his / her normal pension age (5). (TIER 1) </w:t>
            </w:r>
          </w:p>
          <w:p w14:paraId="690165A7" w14:textId="45E938F4" w:rsidR="0007630B" w:rsidRDefault="00421969" w:rsidP="00421969">
            <w:pPr>
              <w:spacing w:after="0"/>
              <w:ind w:left="1"/>
            </w:pPr>
            <w:r>
              <w:rPr>
                <w:b w:val="0"/>
              </w:rPr>
              <w:t xml:space="preserve"> </w:t>
            </w:r>
          </w:p>
        </w:tc>
      </w:tr>
      <w:tr w:rsidR="0007630B" w14:paraId="4B961C96" w14:textId="77777777">
        <w:tblPrEx>
          <w:tblCellMar>
            <w:left w:w="108" w:type="dxa"/>
            <w:right w:w="48" w:type="dxa"/>
          </w:tblCellMar>
        </w:tblPrEx>
        <w:trPr>
          <w:trHeight w:val="13810"/>
        </w:trPr>
        <w:tc>
          <w:tcPr>
            <w:tcW w:w="9564" w:type="dxa"/>
            <w:tcBorders>
              <w:top w:val="single" w:sz="4" w:space="0" w:color="000000"/>
              <w:left w:val="single" w:sz="4" w:space="0" w:color="000000"/>
              <w:bottom w:val="single" w:sz="4" w:space="0" w:color="000000"/>
              <w:right w:val="single" w:sz="4" w:space="0" w:color="000000"/>
            </w:tcBorders>
          </w:tcPr>
          <w:p w14:paraId="1EC0232A" w14:textId="77777777" w:rsidR="0007630B" w:rsidRDefault="00421969">
            <w:pPr>
              <w:spacing w:after="0"/>
              <w:ind w:left="0"/>
            </w:pPr>
            <w:r>
              <w:lastRenderedPageBreak/>
              <w:t xml:space="preserve">If B6 or B7 have been ticked and the employee has been working reduced contractual hours and had reduced pensionable pay as a consequence of the reduction in working hours (as indicated by the employer in Part A) please tick B8 or B9 </w:t>
            </w:r>
          </w:p>
          <w:p w14:paraId="4C11B73B" w14:textId="77777777" w:rsidR="0007630B" w:rsidRDefault="00421969">
            <w:pPr>
              <w:spacing w:after="0"/>
              <w:ind w:left="0"/>
            </w:pPr>
            <w:r>
              <w:t xml:space="preserve"> </w:t>
            </w:r>
          </w:p>
          <w:p w14:paraId="5EAF3C61" w14:textId="77777777" w:rsidR="0007630B" w:rsidRDefault="00421969">
            <w:pPr>
              <w:spacing w:after="0"/>
              <w:ind w:left="0"/>
            </w:pPr>
            <w:r>
              <w:rPr>
                <w:b w:val="0"/>
              </w:rPr>
              <w:t xml:space="preserve">I certify that, in my opinion, the employee named in Part A </w:t>
            </w:r>
          </w:p>
          <w:p w14:paraId="03AC4F4D" w14:textId="77777777" w:rsidR="0007630B" w:rsidRDefault="00421969">
            <w:pPr>
              <w:spacing w:after="0"/>
              <w:ind w:left="0"/>
            </w:pPr>
            <w:r>
              <w:rPr>
                <w:b w:val="0"/>
                <w:u w:val="single" w:color="000000"/>
              </w:rPr>
              <w:t xml:space="preserve"> </w:t>
            </w:r>
          </w:p>
          <w:p w14:paraId="046AEC55" w14:textId="2C55F533" w:rsidR="0007630B" w:rsidRDefault="00421969">
            <w:pPr>
              <w:spacing w:after="0"/>
              <w:ind w:left="0"/>
            </w:pPr>
            <w:r>
              <w:rPr>
                <w:rFonts w:ascii="Calibri" w:eastAsia="Calibri" w:hAnsi="Calibri" w:cs="Calibri"/>
                <w:b w:val="0"/>
                <w:noProof/>
                <w:sz w:val="22"/>
              </w:rPr>
              <mc:AlternateContent>
                <mc:Choice Requires="wpg">
                  <w:drawing>
                    <wp:anchor distT="0" distB="0" distL="114300" distR="114300" simplePos="0" relativeHeight="251665408" behindDoc="1" locked="0" layoutInCell="1" allowOverlap="1" wp14:anchorId="6850B322" wp14:editId="7AF5198E">
                      <wp:simplePos x="0" y="0"/>
                      <wp:positionH relativeFrom="column">
                        <wp:posOffset>1325499</wp:posOffset>
                      </wp:positionH>
                      <wp:positionV relativeFrom="paragraph">
                        <wp:posOffset>-61259</wp:posOffset>
                      </wp:positionV>
                      <wp:extent cx="228600" cy="226695"/>
                      <wp:effectExtent l="0" t="0" r="0" b="0"/>
                      <wp:wrapNone/>
                      <wp:docPr id="5347" name="Group 5347"/>
                      <wp:cNvGraphicFramePr/>
                      <a:graphic xmlns:a="http://schemas.openxmlformats.org/drawingml/2006/main">
                        <a:graphicData uri="http://schemas.microsoft.com/office/word/2010/wordprocessingGroup">
                          <wpg:wgp>
                            <wpg:cNvGrpSpPr/>
                            <wpg:grpSpPr>
                              <a:xfrm>
                                <a:off x="0" y="0"/>
                                <a:ext cx="228600" cy="226695"/>
                                <a:chOff x="0" y="0"/>
                                <a:chExt cx="228600" cy="226695"/>
                              </a:xfrm>
                            </wpg:grpSpPr>
                            <wps:wsp>
                              <wps:cNvPr id="353" name="Shape 353"/>
                              <wps:cNvSpPr/>
                              <wps:spPr>
                                <a:xfrm>
                                  <a:off x="0" y="198361"/>
                                  <a:ext cx="228600" cy="28334"/>
                                </a:xfrm>
                                <a:custGeom>
                                  <a:avLst/>
                                  <a:gdLst/>
                                  <a:ahLst/>
                                  <a:cxnLst/>
                                  <a:rect l="0" t="0" r="0" b="0"/>
                                  <a:pathLst>
                                    <a:path w="228600" h="28334">
                                      <a:moveTo>
                                        <a:pt x="28334" y="0"/>
                                      </a:moveTo>
                                      <a:lnTo>
                                        <a:pt x="200266" y="0"/>
                                      </a:lnTo>
                                      <a:lnTo>
                                        <a:pt x="228600" y="28334"/>
                                      </a:lnTo>
                                      <a:lnTo>
                                        <a:pt x="0" y="28334"/>
                                      </a:lnTo>
                                      <a:lnTo>
                                        <a:pt x="28334" y="0"/>
                                      </a:lnTo>
                                      <a:close/>
                                    </a:path>
                                  </a:pathLst>
                                </a:custGeom>
                                <a:ln w="0" cap="flat">
                                  <a:miter lim="127000"/>
                                </a:ln>
                              </wps:spPr>
                              <wps:style>
                                <a:lnRef idx="0">
                                  <a:srgbClr val="000000">
                                    <a:alpha val="0"/>
                                  </a:srgbClr>
                                </a:lnRef>
                                <a:fillRef idx="1">
                                  <a:srgbClr val="CDCDCD"/>
                                </a:fillRef>
                                <a:effectRef idx="0">
                                  <a:scrgbClr r="0" g="0" b="0"/>
                                </a:effectRef>
                                <a:fontRef idx="none"/>
                              </wps:style>
                              <wps:bodyPr/>
                            </wps:wsp>
                            <wps:wsp>
                              <wps:cNvPr id="354" name="Shape 354"/>
                              <wps:cNvSpPr/>
                              <wps:spPr>
                                <a:xfrm>
                                  <a:off x="200266" y="0"/>
                                  <a:ext cx="28334" cy="226695"/>
                                </a:xfrm>
                                <a:custGeom>
                                  <a:avLst/>
                                  <a:gdLst/>
                                  <a:ahLst/>
                                  <a:cxnLst/>
                                  <a:rect l="0" t="0" r="0" b="0"/>
                                  <a:pathLst>
                                    <a:path w="28334" h="226695">
                                      <a:moveTo>
                                        <a:pt x="28334" y="0"/>
                                      </a:moveTo>
                                      <a:lnTo>
                                        <a:pt x="28334" y="226695"/>
                                      </a:lnTo>
                                      <a:lnTo>
                                        <a:pt x="0" y="198361"/>
                                      </a:lnTo>
                                      <a:lnTo>
                                        <a:pt x="0" y="28334"/>
                                      </a:lnTo>
                                      <a:lnTo>
                                        <a:pt x="28334" y="0"/>
                                      </a:lnTo>
                                      <a:close/>
                                    </a:path>
                                  </a:pathLst>
                                </a:custGeom>
                                <a:ln w="0" cap="flat">
                                  <a:miter lim="127000"/>
                                </a:ln>
                              </wps:spPr>
                              <wps:style>
                                <a:lnRef idx="0">
                                  <a:srgbClr val="000000">
                                    <a:alpha val="0"/>
                                  </a:srgbClr>
                                </a:lnRef>
                                <a:fillRef idx="1">
                                  <a:srgbClr val="999999"/>
                                </a:fillRef>
                                <a:effectRef idx="0">
                                  <a:scrgbClr r="0" g="0" b="0"/>
                                </a:effectRef>
                                <a:fontRef idx="none"/>
                              </wps:style>
                              <wps:bodyPr/>
                            </wps:wsp>
                            <wps:wsp>
                              <wps:cNvPr id="355" name="Shape 355"/>
                              <wps:cNvSpPr/>
                              <wps:spPr>
                                <a:xfrm>
                                  <a:off x="0" y="0"/>
                                  <a:ext cx="228600" cy="226695"/>
                                </a:xfrm>
                                <a:custGeom>
                                  <a:avLst/>
                                  <a:gdLst/>
                                  <a:ahLst/>
                                  <a:cxnLst/>
                                  <a:rect l="0" t="0" r="0" b="0"/>
                                  <a:pathLst>
                                    <a:path w="228600" h="226695">
                                      <a:moveTo>
                                        <a:pt x="0" y="226695"/>
                                      </a:moveTo>
                                      <a:lnTo>
                                        <a:pt x="228600" y="226695"/>
                                      </a:lnTo>
                                      <a:lnTo>
                                        <a:pt x="228600" y="0"/>
                                      </a:lnTo>
                                      <a:lnTo>
                                        <a:pt x="0" y="0"/>
                                      </a:lnTo>
                                      <a:close/>
                                    </a:path>
                                  </a:pathLst>
                                </a:custGeom>
                                <a:ln w="9525" cap="flat">
                                  <a:miter lim="101600"/>
                                </a:ln>
                              </wps:spPr>
                              <wps:style>
                                <a:lnRef idx="1">
                                  <a:srgbClr val="000000"/>
                                </a:lnRef>
                                <a:fillRef idx="0">
                                  <a:srgbClr val="000000">
                                    <a:alpha val="0"/>
                                  </a:srgbClr>
                                </a:fillRef>
                                <a:effectRef idx="0">
                                  <a:scrgbClr r="0" g="0" b="0"/>
                                </a:effectRef>
                                <a:fontRef idx="none"/>
                              </wps:style>
                              <wps:bodyPr/>
                            </wps:wsp>
                            <wps:wsp>
                              <wps:cNvPr id="356" name="Shape 356"/>
                              <wps:cNvSpPr/>
                              <wps:spPr>
                                <a:xfrm>
                                  <a:off x="28334" y="28334"/>
                                  <a:ext cx="171933" cy="170028"/>
                                </a:xfrm>
                                <a:custGeom>
                                  <a:avLst/>
                                  <a:gdLst/>
                                  <a:ahLst/>
                                  <a:cxnLst/>
                                  <a:rect l="0" t="0" r="0" b="0"/>
                                  <a:pathLst>
                                    <a:path w="171933" h="170028">
                                      <a:moveTo>
                                        <a:pt x="0" y="170028"/>
                                      </a:moveTo>
                                      <a:lnTo>
                                        <a:pt x="171933" y="170028"/>
                                      </a:lnTo>
                                      <a:lnTo>
                                        <a:pt x="171933" y="0"/>
                                      </a:lnTo>
                                      <a:lnTo>
                                        <a:pt x="0" y="0"/>
                                      </a:lnTo>
                                      <a:close/>
                                    </a:path>
                                  </a:pathLst>
                                </a:custGeom>
                                <a:ln w="9525" cap="flat">
                                  <a:miter lim="101600"/>
                                </a:ln>
                              </wps:spPr>
                              <wps:style>
                                <a:lnRef idx="1">
                                  <a:srgbClr val="000000"/>
                                </a:lnRef>
                                <a:fillRef idx="0">
                                  <a:srgbClr val="000000">
                                    <a:alpha val="0"/>
                                  </a:srgbClr>
                                </a:fillRef>
                                <a:effectRef idx="0">
                                  <a:scrgbClr r="0" g="0" b="0"/>
                                </a:effectRef>
                                <a:fontRef idx="none"/>
                              </wps:style>
                              <wps:bodyPr/>
                            </wps:wsp>
                            <wps:wsp>
                              <wps:cNvPr id="357" name="Shape 357"/>
                              <wps:cNvSpPr/>
                              <wps:spPr>
                                <a:xfrm>
                                  <a:off x="0" y="0"/>
                                  <a:ext cx="28334" cy="28334"/>
                                </a:xfrm>
                                <a:custGeom>
                                  <a:avLst/>
                                  <a:gdLst/>
                                  <a:ahLst/>
                                  <a:cxnLst/>
                                  <a:rect l="0" t="0" r="0" b="0"/>
                                  <a:pathLst>
                                    <a:path w="28334" h="28334">
                                      <a:moveTo>
                                        <a:pt x="0" y="0"/>
                                      </a:moveTo>
                                      <a:lnTo>
                                        <a:pt x="28334" y="28334"/>
                                      </a:lnTo>
                                    </a:path>
                                  </a:pathLst>
                                </a:custGeom>
                                <a:ln w="9525" cap="flat">
                                  <a:miter lim="101600"/>
                                </a:ln>
                              </wps:spPr>
                              <wps:style>
                                <a:lnRef idx="1">
                                  <a:srgbClr val="000000"/>
                                </a:lnRef>
                                <a:fillRef idx="0">
                                  <a:srgbClr val="000000">
                                    <a:alpha val="0"/>
                                  </a:srgbClr>
                                </a:fillRef>
                                <a:effectRef idx="0">
                                  <a:scrgbClr r="0" g="0" b="0"/>
                                </a:effectRef>
                                <a:fontRef idx="none"/>
                              </wps:style>
                              <wps:bodyPr/>
                            </wps:wsp>
                            <wps:wsp>
                              <wps:cNvPr id="358" name="Shape 358"/>
                              <wps:cNvSpPr/>
                              <wps:spPr>
                                <a:xfrm>
                                  <a:off x="0" y="198361"/>
                                  <a:ext cx="28334" cy="28334"/>
                                </a:xfrm>
                                <a:custGeom>
                                  <a:avLst/>
                                  <a:gdLst/>
                                  <a:ahLst/>
                                  <a:cxnLst/>
                                  <a:rect l="0" t="0" r="0" b="0"/>
                                  <a:pathLst>
                                    <a:path w="28334" h="28334">
                                      <a:moveTo>
                                        <a:pt x="0" y="28334"/>
                                      </a:moveTo>
                                      <a:lnTo>
                                        <a:pt x="28334" y="0"/>
                                      </a:lnTo>
                                    </a:path>
                                  </a:pathLst>
                                </a:custGeom>
                                <a:ln w="9525" cap="flat">
                                  <a:miter lim="101600"/>
                                </a:ln>
                              </wps:spPr>
                              <wps:style>
                                <a:lnRef idx="1">
                                  <a:srgbClr val="000000"/>
                                </a:lnRef>
                                <a:fillRef idx="0">
                                  <a:srgbClr val="000000">
                                    <a:alpha val="0"/>
                                  </a:srgbClr>
                                </a:fillRef>
                                <a:effectRef idx="0">
                                  <a:scrgbClr r="0" g="0" b="0"/>
                                </a:effectRef>
                                <a:fontRef idx="none"/>
                              </wps:style>
                              <wps:bodyPr/>
                            </wps:wsp>
                            <wps:wsp>
                              <wps:cNvPr id="359" name="Shape 359"/>
                              <wps:cNvSpPr/>
                              <wps:spPr>
                                <a:xfrm>
                                  <a:off x="200266" y="198361"/>
                                  <a:ext cx="28334" cy="28334"/>
                                </a:xfrm>
                                <a:custGeom>
                                  <a:avLst/>
                                  <a:gdLst/>
                                  <a:ahLst/>
                                  <a:cxnLst/>
                                  <a:rect l="0" t="0" r="0" b="0"/>
                                  <a:pathLst>
                                    <a:path w="28334" h="28334">
                                      <a:moveTo>
                                        <a:pt x="28334" y="28334"/>
                                      </a:moveTo>
                                      <a:lnTo>
                                        <a:pt x="0" y="0"/>
                                      </a:lnTo>
                                    </a:path>
                                  </a:pathLst>
                                </a:custGeom>
                                <a:ln w="9525" cap="flat">
                                  <a:miter lim="101600"/>
                                </a:ln>
                              </wps:spPr>
                              <wps:style>
                                <a:lnRef idx="1">
                                  <a:srgbClr val="000000"/>
                                </a:lnRef>
                                <a:fillRef idx="0">
                                  <a:srgbClr val="000000">
                                    <a:alpha val="0"/>
                                  </a:srgbClr>
                                </a:fillRef>
                                <a:effectRef idx="0">
                                  <a:scrgbClr r="0" g="0" b="0"/>
                                </a:effectRef>
                                <a:fontRef idx="none"/>
                              </wps:style>
                              <wps:bodyPr/>
                            </wps:wsp>
                            <wps:wsp>
                              <wps:cNvPr id="360" name="Shape 360"/>
                              <wps:cNvSpPr/>
                              <wps:spPr>
                                <a:xfrm>
                                  <a:off x="200266" y="0"/>
                                  <a:ext cx="28334" cy="28334"/>
                                </a:xfrm>
                                <a:custGeom>
                                  <a:avLst/>
                                  <a:gdLst/>
                                  <a:ahLst/>
                                  <a:cxnLst/>
                                  <a:rect l="0" t="0" r="0" b="0"/>
                                  <a:pathLst>
                                    <a:path w="28334" h="28334">
                                      <a:moveTo>
                                        <a:pt x="28334" y="0"/>
                                      </a:moveTo>
                                      <a:lnTo>
                                        <a:pt x="0" y="28334"/>
                                      </a:lnTo>
                                    </a:path>
                                  </a:pathLst>
                                </a:custGeom>
                                <a:ln w="9525" cap="flat">
                                  <a:miter lim="1016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5347" style="width:18pt;height:17.85pt;position:absolute;z-index:-2147483554;mso-position-horizontal-relative:text;mso-position-horizontal:absolute;margin-left:104.37pt;mso-position-vertical-relative:text;margin-top:-4.82364pt;" coordsize="2286,2266">
                      <v:shape id="Shape 353" style="position:absolute;width:2286;height:283;left:0;top:1983;" coordsize="228600,28334" path="m28334,0l200266,0l228600,28334l0,28334l28334,0x">
                        <v:stroke weight="0pt" endcap="flat" joinstyle="miter" miterlimit="10" on="false" color="#000000" opacity="0"/>
                        <v:fill on="true" color="#cdcdcd"/>
                      </v:shape>
                      <v:shape id="Shape 354" style="position:absolute;width:283;height:2266;left:2002;top:0;" coordsize="28334,226695" path="m28334,0l28334,226695l0,198361l0,28334l28334,0x">
                        <v:stroke weight="0pt" endcap="flat" joinstyle="miter" miterlimit="10" on="false" color="#000000" opacity="0"/>
                        <v:fill on="true" color="#999999"/>
                      </v:shape>
                      <v:shape id="Shape 355" style="position:absolute;width:2286;height:2266;left:0;top:0;" coordsize="228600,226695" path="m0,226695l228600,226695l228600,0l0,0x">
                        <v:stroke weight="0.75pt" endcap="flat" joinstyle="miter" miterlimit="8" on="true" color="#000000"/>
                        <v:fill on="false" color="#000000" opacity="0"/>
                      </v:shape>
                      <v:shape id="Shape 356" style="position:absolute;width:1719;height:1700;left:283;top:283;" coordsize="171933,170028" path="m0,170028l171933,170028l171933,0l0,0x">
                        <v:stroke weight="0.75pt" endcap="flat" joinstyle="miter" miterlimit="8" on="true" color="#000000"/>
                        <v:fill on="false" color="#000000" opacity="0"/>
                      </v:shape>
                      <v:shape id="Shape 357" style="position:absolute;width:283;height:283;left:0;top:0;" coordsize="28334,28334" path="m0,0l28334,28334">
                        <v:stroke weight="0.75pt" endcap="flat" joinstyle="miter" miterlimit="8" on="true" color="#000000"/>
                        <v:fill on="false" color="#000000" opacity="0"/>
                      </v:shape>
                      <v:shape id="Shape 358" style="position:absolute;width:283;height:283;left:0;top:1983;" coordsize="28334,28334" path="m0,28334l28334,0">
                        <v:stroke weight="0.75pt" endcap="flat" joinstyle="miter" miterlimit="8" on="true" color="#000000"/>
                        <v:fill on="false" color="#000000" opacity="0"/>
                      </v:shape>
                      <v:shape id="Shape 359" style="position:absolute;width:283;height:283;left:2002;top:1983;" coordsize="28334,28334" path="m28334,28334l0,0">
                        <v:stroke weight="0.75pt" endcap="flat" joinstyle="miter" miterlimit="8" on="true" color="#000000"/>
                        <v:fill on="false" color="#000000" opacity="0"/>
                      </v:shape>
                      <v:shape id="Shape 360" style="position:absolute;width:283;height:283;left:2002;top:0;" coordsize="28334,28334" path="m28334,0l0,28334">
                        <v:stroke weight="0.75pt" endcap="flat" joinstyle="miter" miterlimit="8" on="true" color="#000000"/>
                        <v:fill on="false" color="#000000" opacity="0"/>
                      </v:shape>
                    </v:group>
                  </w:pict>
                </mc:Fallback>
              </mc:AlternateContent>
            </w:r>
            <w:r>
              <w:rPr>
                <w:rFonts w:ascii="Calibri" w:eastAsia="Calibri" w:hAnsi="Calibri" w:cs="Calibri"/>
                <w:b w:val="0"/>
                <w:noProof/>
                <w:sz w:val="22"/>
              </w:rPr>
              <mc:AlternateContent>
                <mc:Choice Requires="wpg">
                  <w:drawing>
                    <wp:anchor distT="0" distB="0" distL="114300" distR="114300" simplePos="0" relativeHeight="251666432" behindDoc="1" locked="0" layoutInCell="1" allowOverlap="1" wp14:anchorId="27E2669B" wp14:editId="33871244">
                      <wp:simplePos x="0" y="0"/>
                      <wp:positionH relativeFrom="column">
                        <wp:posOffset>69469</wp:posOffset>
                      </wp:positionH>
                      <wp:positionV relativeFrom="paragraph">
                        <wp:posOffset>-86024</wp:posOffset>
                      </wp:positionV>
                      <wp:extent cx="228600" cy="226695"/>
                      <wp:effectExtent l="0" t="0" r="0" b="0"/>
                      <wp:wrapNone/>
                      <wp:docPr id="5348" name="Group 5348"/>
                      <wp:cNvGraphicFramePr/>
                      <a:graphic xmlns:a="http://schemas.openxmlformats.org/drawingml/2006/main">
                        <a:graphicData uri="http://schemas.microsoft.com/office/word/2010/wordprocessingGroup">
                          <wpg:wgp>
                            <wpg:cNvGrpSpPr/>
                            <wpg:grpSpPr>
                              <a:xfrm>
                                <a:off x="0" y="0"/>
                                <a:ext cx="228600" cy="226695"/>
                                <a:chOff x="0" y="0"/>
                                <a:chExt cx="228600" cy="226695"/>
                              </a:xfrm>
                            </wpg:grpSpPr>
                            <wps:wsp>
                              <wps:cNvPr id="364" name="Shape 364"/>
                              <wps:cNvSpPr/>
                              <wps:spPr>
                                <a:xfrm>
                                  <a:off x="0" y="198362"/>
                                  <a:ext cx="228600" cy="28334"/>
                                </a:xfrm>
                                <a:custGeom>
                                  <a:avLst/>
                                  <a:gdLst/>
                                  <a:ahLst/>
                                  <a:cxnLst/>
                                  <a:rect l="0" t="0" r="0" b="0"/>
                                  <a:pathLst>
                                    <a:path w="228600" h="28334">
                                      <a:moveTo>
                                        <a:pt x="28334" y="0"/>
                                      </a:moveTo>
                                      <a:lnTo>
                                        <a:pt x="200266" y="0"/>
                                      </a:lnTo>
                                      <a:lnTo>
                                        <a:pt x="228600" y="28334"/>
                                      </a:lnTo>
                                      <a:lnTo>
                                        <a:pt x="0" y="28334"/>
                                      </a:lnTo>
                                      <a:lnTo>
                                        <a:pt x="28334" y="0"/>
                                      </a:lnTo>
                                      <a:close/>
                                    </a:path>
                                  </a:pathLst>
                                </a:custGeom>
                                <a:ln w="0" cap="flat">
                                  <a:miter lim="101600"/>
                                </a:ln>
                              </wps:spPr>
                              <wps:style>
                                <a:lnRef idx="0">
                                  <a:srgbClr val="000000">
                                    <a:alpha val="0"/>
                                  </a:srgbClr>
                                </a:lnRef>
                                <a:fillRef idx="1">
                                  <a:srgbClr val="CDCDCD"/>
                                </a:fillRef>
                                <a:effectRef idx="0">
                                  <a:scrgbClr r="0" g="0" b="0"/>
                                </a:effectRef>
                                <a:fontRef idx="none"/>
                              </wps:style>
                              <wps:bodyPr/>
                            </wps:wsp>
                            <wps:wsp>
                              <wps:cNvPr id="365" name="Shape 365"/>
                              <wps:cNvSpPr/>
                              <wps:spPr>
                                <a:xfrm>
                                  <a:off x="200266" y="0"/>
                                  <a:ext cx="28334" cy="226695"/>
                                </a:xfrm>
                                <a:custGeom>
                                  <a:avLst/>
                                  <a:gdLst/>
                                  <a:ahLst/>
                                  <a:cxnLst/>
                                  <a:rect l="0" t="0" r="0" b="0"/>
                                  <a:pathLst>
                                    <a:path w="28334" h="226695">
                                      <a:moveTo>
                                        <a:pt x="28334" y="0"/>
                                      </a:moveTo>
                                      <a:lnTo>
                                        <a:pt x="28334" y="226695"/>
                                      </a:lnTo>
                                      <a:lnTo>
                                        <a:pt x="0" y="198361"/>
                                      </a:lnTo>
                                      <a:lnTo>
                                        <a:pt x="0" y="28334"/>
                                      </a:lnTo>
                                      <a:lnTo>
                                        <a:pt x="28334" y="0"/>
                                      </a:lnTo>
                                      <a:close/>
                                    </a:path>
                                  </a:pathLst>
                                </a:custGeom>
                                <a:ln w="0" cap="flat">
                                  <a:miter lim="101600"/>
                                </a:ln>
                              </wps:spPr>
                              <wps:style>
                                <a:lnRef idx="0">
                                  <a:srgbClr val="000000">
                                    <a:alpha val="0"/>
                                  </a:srgbClr>
                                </a:lnRef>
                                <a:fillRef idx="1">
                                  <a:srgbClr val="999999"/>
                                </a:fillRef>
                                <a:effectRef idx="0">
                                  <a:scrgbClr r="0" g="0" b="0"/>
                                </a:effectRef>
                                <a:fontRef idx="none"/>
                              </wps:style>
                              <wps:bodyPr/>
                            </wps:wsp>
                            <wps:wsp>
                              <wps:cNvPr id="366" name="Shape 366"/>
                              <wps:cNvSpPr/>
                              <wps:spPr>
                                <a:xfrm>
                                  <a:off x="0" y="1"/>
                                  <a:ext cx="228600" cy="226695"/>
                                </a:xfrm>
                                <a:custGeom>
                                  <a:avLst/>
                                  <a:gdLst/>
                                  <a:ahLst/>
                                  <a:cxnLst/>
                                  <a:rect l="0" t="0" r="0" b="0"/>
                                  <a:pathLst>
                                    <a:path w="228600" h="226695">
                                      <a:moveTo>
                                        <a:pt x="0" y="226695"/>
                                      </a:moveTo>
                                      <a:lnTo>
                                        <a:pt x="228600" y="226695"/>
                                      </a:lnTo>
                                      <a:lnTo>
                                        <a:pt x="228600" y="0"/>
                                      </a:lnTo>
                                      <a:lnTo>
                                        <a:pt x="0" y="0"/>
                                      </a:lnTo>
                                      <a:close/>
                                    </a:path>
                                  </a:pathLst>
                                </a:custGeom>
                                <a:ln w="9525" cap="flat">
                                  <a:miter lim="101600"/>
                                </a:ln>
                              </wps:spPr>
                              <wps:style>
                                <a:lnRef idx="1">
                                  <a:srgbClr val="000000"/>
                                </a:lnRef>
                                <a:fillRef idx="0">
                                  <a:srgbClr val="000000">
                                    <a:alpha val="0"/>
                                  </a:srgbClr>
                                </a:fillRef>
                                <a:effectRef idx="0">
                                  <a:scrgbClr r="0" g="0" b="0"/>
                                </a:effectRef>
                                <a:fontRef idx="none"/>
                              </wps:style>
                              <wps:bodyPr/>
                            </wps:wsp>
                            <wps:wsp>
                              <wps:cNvPr id="367" name="Shape 367"/>
                              <wps:cNvSpPr/>
                              <wps:spPr>
                                <a:xfrm>
                                  <a:off x="28334" y="28334"/>
                                  <a:ext cx="171933" cy="170028"/>
                                </a:xfrm>
                                <a:custGeom>
                                  <a:avLst/>
                                  <a:gdLst/>
                                  <a:ahLst/>
                                  <a:cxnLst/>
                                  <a:rect l="0" t="0" r="0" b="0"/>
                                  <a:pathLst>
                                    <a:path w="171933" h="170028">
                                      <a:moveTo>
                                        <a:pt x="0" y="170028"/>
                                      </a:moveTo>
                                      <a:lnTo>
                                        <a:pt x="171933" y="170028"/>
                                      </a:lnTo>
                                      <a:lnTo>
                                        <a:pt x="171933" y="0"/>
                                      </a:lnTo>
                                      <a:lnTo>
                                        <a:pt x="0" y="0"/>
                                      </a:lnTo>
                                      <a:close/>
                                    </a:path>
                                  </a:pathLst>
                                </a:custGeom>
                                <a:ln w="9525" cap="flat">
                                  <a:miter lim="101600"/>
                                </a:ln>
                              </wps:spPr>
                              <wps:style>
                                <a:lnRef idx="1">
                                  <a:srgbClr val="000000"/>
                                </a:lnRef>
                                <a:fillRef idx="0">
                                  <a:srgbClr val="000000">
                                    <a:alpha val="0"/>
                                  </a:srgbClr>
                                </a:fillRef>
                                <a:effectRef idx="0">
                                  <a:scrgbClr r="0" g="0" b="0"/>
                                </a:effectRef>
                                <a:fontRef idx="none"/>
                              </wps:style>
                              <wps:bodyPr/>
                            </wps:wsp>
                            <wps:wsp>
                              <wps:cNvPr id="369" name="Shape 369"/>
                              <wps:cNvSpPr/>
                              <wps:spPr>
                                <a:xfrm>
                                  <a:off x="0" y="198362"/>
                                  <a:ext cx="28334" cy="28334"/>
                                </a:xfrm>
                                <a:custGeom>
                                  <a:avLst/>
                                  <a:gdLst/>
                                  <a:ahLst/>
                                  <a:cxnLst/>
                                  <a:rect l="0" t="0" r="0" b="0"/>
                                  <a:pathLst>
                                    <a:path w="28334" h="28334">
                                      <a:moveTo>
                                        <a:pt x="0" y="28334"/>
                                      </a:moveTo>
                                      <a:lnTo>
                                        <a:pt x="28334" y="0"/>
                                      </a:lnTo>
                                    </a:path>
                                  </a:pathLst>
                                </a:custGeom>
                                <a:ln w="9525" cap="flat">
                                  <a:miter lim="101600"/>
                                </a:ln>
                              </wps:spPr>
                              <wps:style>
                                <a:lnRef idx="1">
                                  <a:srgbClr val="000000"/>
                                </a:lnRef>
                                <a:fillRef idx="0">
                                  <a:srgbClr val="000000">
                                    <a:alpha val="0"/>
                                  </a:srgbClr>
                                </a:fillRef>
                                <a:effectRef idx="0">
                                  <a:scrgbClr r="0" g="0" b="0"/>
                                </a:effectRef>
                                <a:fontRef idx="none"/>
                              </wps:style>
                              <wps:bodyPr/>
                            </wps:wsp>
                            <wps:wsp>
                              <wps:cNvPr id="370" name="Shape 370"/>
                              <wps:cNvSpPr/>
                              <wps:spPr>
                                <a:xfrm>
                                  <a:off x="200266" y="198362"/>
                                  <a:ext cx="28334" cy="28334"/>
                                </a:xfrm>
                                <a:custGeom>
                                  <a:avLst/>
                                  <a:gdLst/>
                                  <a:ahLst/>
                                  <a:cxnLst/>
                                  <a:rect l="0" t="0" r="0" b="0"/>
                                  <a:pathLst>
                                    <a:path w="28334" h="28334">
                                      <a:moveTo>
                                        <a:pt x="28334" y="28334"/>
                                      </a:moveTo>
                                      <a:lnTo>
                                        <a:pt x="0" y="0"/>
                                      </a:lnTo>
                                    </a:path>
                                  </a:pathLst>
                                </a:custGeom>
                                <a:ln w="9525" cap="flat">
                                  <a:miter lim="101600"/>
                                </a:ln>
                              </wps:spPr>
                              <wps:style>
                                <a:lnRef idx="1">
                                  <a:srgbClr val="000000"/>
                                </a:lnRef>
                                <a:fillRef idx="0">
                                  <a:srgbClr val="000000">
                                    <a:alpha val="0"/>
                                  </a:srgbClr>
                                </a:fillRef>
                                <a:effectRef idx="0">
                                  <a:scrgbClr r="0" g="0" b="0"/>
                                </a:effectRef>
                                <a:fontRef idx="none"/>
                              </wps:style>
                              <wps:bodyPr/>
                            </wps:wsp>
                            <wps:wsp>
                              <wps:cNvPr id="371" name="Shape 371"/>
                              <wps:cNvSpPr/>
                              <wps:spPr>
                                <a:xfrm>
                                  <a:off x="200266" y="0"/>
                                  <a:ext cx="28334" cy="28334"/>
                                </a:xfrm>
                                <a:custGeom>
                                  <a:avLst/>
                                  <a:gdLst/>
                                  <a:ahLst/>
                                  <a:cxnLst/>
                                  <a:rect l="0" t="0" r="0" b="0"/>
                                  <a:pathLst>
                                    <a:path w="28334" h="28334">
                                      <a:moveTo>
                                        <a:pt x="28334" y="0"/>
                                      </a:moveTo>
                                      <a:lnTo>
                                        <a:pt x="0" y="28334"/>
                                      </a:lnTo>
                                    </a:path>
                                  </a:pathLst>
                                </a:custGeom>
                                <a:ln w="9525" cap="flat">
                                  <a:miter lim="1016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5348" style="width:18pt;height:17.85pt;position:absolute;z-index:-2147483543;mso-position-horizontal-relative:text;mso-position-horizontal:absolute;margin-left:5.47pt;mso-position-vertical-relative:text;margin-top:-6.77362pt;" coordsize="2286,2266">
                      <v:shape id="Shape 364" style="position:absolute;width:2286;height:283;left:0;top:1983;" coordsize="228600,28334" path="m28334,0l200266,0l228600,28334l0,28334l28334,0x">
                        <v:stroke weight="0pt" endcap="flat" joinstyle="miter" miterlimit="8" on="false" color="#000000" opacity="0"/>
                        <v:fill on="true" color="#cdcdcd"/>
                      </v:shape>
                      <v:shape id="Shape 365" style="position:absolute;width:283;height:2266;left:2002;top:0;" coordsize="28334,226695" path="m28334,0l28334,226695l0,198361l0,28334l28334,0x">
                        <v:stroke weight="0pt" endcap="flat" joinstyle="miter" miterlimit="8" on="false" color="#000000" opacity="0"/>
                        <v:fill on="true" color="#999999"/>
                      </v:shape>
                      <v:shape id="Shape 366" style="position:absolute;width:2286;height:2266;left:0;top:0;" coordsize="228600,226695" path="m0,226695l228600,226695l228600,0l0,0x">
                        <v:stroke weight="0.75pt" endcap="flat" joinstyle="miter" miterlimit="8" on="true" color="#000000"/>
                        <v:fill on="false" color="#000000" opacity="0"/>
                      </v:shape>
                      <v:shape id="Shape 367" style="position:absolute;width:1719;height:1700;left:283;top:283;" coordsize="171933,170028" path="m0,170028l171933,170028l171933,0l0,0x">
                        <v:stroke weight="0.75pt" endcap="flat" joinstyle="miter" miterlimit="8" on="true" color="#000000"/>
                        <v:fill on="false" color="#000000" opacity="0"/>
                      </v:shape>
                      <v:shape id="Shape 369" style="position:absolute;width:283;height:283;left:0;top:1983;" coordsize="28334,28334" path="m0,28334l28334,0">
                        <v:stroke weight="0.75pt" endcap="flat" joinstyle="miter" miterlimit="8" on="true" color="#000000"/>
                        <v:fill on="false" color="#000000" opacity="0"/>
                      </v:shape>
                      <v:shape id="Shape 370" style="position:absolute;width:283;height:283;left:2002;top:1983;" coordsize="28334,28334" path="m28334,28334l0,0">
                        <v:stroke weight="0.75pt" endcap="flat" joinstyle="miter" miterlimit="8" on="true" color="#000000"/>
                        <v:fill on="false" color="#000000" opacity="0"/>
                      </v:shape>
                      <v:shape id="Shape 371" style="position:absolute;width:283;height:283;left:2002;top:0;" coordsize="28334,28334" path="m28334,0l0,28334">
                        <v:stroke weight="0.75pt" endcap="flat" joinstyle="miter" miterlimit="8" on="true" color="#000000"/>
                        <v:fill on="false" color="#000000" opacity="0"/>
                      </v:shape>
                    </v:group>
                  </w:pict>
                </mc:Fallback>
              </mc:AlternateContent>
            </w:r>
            <w:r>
              <w:rPr>
                <w:b w:val="0"/>
              </w:rPr>
              <w:t xml:space="preserve">        B8: </w:t>
            </w:r>
            <w:r>
              <w:t>IS</w:t>
            </w:r>
            <w:r>
              <w:rPr>
                <w:b w:val="0"/>
              </w:rPr>
              <w:t xml:space="preserve">                   B9: </w:t>
            </w:r>
            <w:r>
              <w:t xml:space="preserve">IS NOT  </w:t>
            </w:r>
          </w:p>
          <w:p w14:paraId="14F92491" w14:textId="77777777" w:rsidR="0007630B" w:rsidRDefault="00421969">
            <w:pPr>
              <w:spacing w:after="0"/>
              <w:ind w:left="0"/>
            </w:pPr>
            <w:r>
              <w:t xml:space="preserve"> </w:t>
            </w:r>
          </w:p>
          <w:p w14:paraId="34FC7E2E" w14:textId="77777777" w:rsidR="0007630B" w:rsidRDefault="00421969">
            <w:pPr>
              <w:spacing w:after="0"/>
              <w:ind w:left="0"/>
            </w:pPr>
            <w:r>
              <w:rPr>
                <w:b w:val="0"/>
              </w:rPr>
              <w:t xml:space="preserve">in part-time service and working reduced contractual hours wholly or partly as a result of the condition that caused or contributed to the member's ill-health retirement.  </w:t>
            </w:r>
          </w:p>
          <w:p w14:paraId="55818AB1" w14:textId="77777777" w:rsidR="0007630B" w:rsidRDefault="00421969">
            <w:pPr>
              <w:spacing w:after="0"/>
              <w:ind w:left="0"/>
            </w:pPr>
            <w:r>
              <w:t xml:space="preserve"> </w:t>
            </w:r>
          </w:p>
          <w:p w14:paraId="65B29C4A" w14:textId="77777777" w:rsidR="0007630B" w:rsidRDefault="00421969">
            <w:pPr>
              <w:spacing w:after="0"/>
              <w:ind w:left="0"/>
            </w:pPr>
            <w:r>
              <w:t>Part C: To be completed by the approved</w:t>
            </w:r>
            <w:r>
              <w:rPr>
                <w:b w:val="0"/>
              </w:rPr>
              <w:t xml:space="preserve"> </w:t>
            </w:r>
            <w:r>
              <w:t xml:space="preserve">registered medical practitioner. Severe ill health test statement - as required by HMRC.  </w:t>
            </w:r>
          </w:p>
          <w:p w14:paraId="1022A39E" w14:textId="77777777" w:rsidR="0007630B" w:rsidRDefault="00421969">
            <w:pPr>
              <w:spacing w:after="0"/>
              <w:ind w:left="0"/>
            </w:pPr>
            <w:r>
              <w:rPr>
                <w:b w:val="0"/>
              </w:rPr>
              <w:t xml:space="preserve"> </w:t>
            </w:r>
          </w:p>
          <w:p w14:paraId="1BEBAAFC" w14:textId="77777777" w:rsidR="0007630B" w:rsidRDefault="00421969">
            <w:pPr>
              <w:spacing w:after="0"/>
              <w:ind w:left="0"/>
            </w:pPr>
            <w:r>
              <w:t xml:space="preserve">If B5, B6 or B7 have been ticked I further certify that, in my opinion, the employee </w:t>
            </w:r>
          </w:p>
          <w:p w14:paraId="3B0B3D12" w14:textId="77777777" w:rsidR="0007630B" w:rsidRDefault="00421969">
            <w:pPr>
              <w:spacing w:after="0"/>
              <w:ind w:left="0"/>
            </w:pPr>
            <w:r>
              <w:rPr>
                <w:b w:val="0"/>
                <w:u w:val="single" w:color="000000"/>
              </w:rPr>
              <w:t xml:space="preserve"> </w:t>
            </w:r>
          </w:p>
          <w:p w14:paraId="3932A5DE" w14:textId="78AC7C5E" w:rsidR="0007630B" w:rsidRDefault="00421969">
            <w:pPr>
              <w:spacing w:after="0"/>
              <w:ind w:left="0"/>
            </w:pPr>
            <w:r>
              <w:rPr>
                <w:rFonts w:ascii="Calibri" w:eastAsia="Calibri" w:hAnsi="Calibri" w:cs="Calibri"/>
                <w:b w:val="0"/>
                <w:noProof/>
                <w:sz w:val="22"/>
              </w:rPr>
              <mc:AlternateContent>
                <mc:Choice Requires="wpg">
                  <w:drawing>
                    <wp:anchor distT="0" distB="0" distL="114300" distR="114300" simplePos="0" relativeHeight="251667456" behindDoc="1" locked="0" layoutInCell="1" allowOverlap="1" wp14:anchorId="5FD478E4" wp14:editId="752EB9E3">
                      <wp:simplePos x="0" y="0"/>
                      <wp:positionH relativeFrom="column">
                        <wp:posOffset>1668399</wp:posOffset>
                      </wp:positionH>
                      <wp:positionV relativeFrom="paragraph">
                        <wp:posOffset>-106977</wp:posOffset>
                      </wp:positionV>
                      <wp:extent cx="228600" cy="226695"/>
                      <wp:effectExtent l="0" t="0" r="0" b="0"/>
                      <wp:wrapNone/>
                      <wp:docPr id="5349" name="Group 5349"/>
                      <wp:cNvGraphicFramePr/>
                      <a:graphic xmlns:a="http://schemas.openxmlformats.org/drawingml/2006/main">
                        <a:graphicData uri="http://schemas.microsoft.com/office/word/2010/wordprocessingGroup">
                          <wpg:wgp>
                            <wpg:cNvGrpSpPr/>
                            <wpg:grpSpPr>
                              <a:xfrm>
                                <a:off x="0" y="0"/>
                                <a:ext cx="228600" cy="226695"/>
                                <a:chOff x="0" y="0"/>
                                <a:chExt cx="228600" cy="226695"/>
                              </a:xfrm>
                            </wpg:grpSpPr>
                            <wps:wsp>
                              <wps:cNvPr id="375" name="Shape 375"/>
                              <wps:cNvSpPr/>
                              <wps:spPr>
                                <a:xfrm>
                                  <a:off x="0" y="198362"/>
                                  <a:ext cx="228600" cy="28334"/>
                                </a:xfrm>
                                <a:custGeom>
                                  <a:avLst/>
                                  <a:gdLst/>
                                  <a:ahLst/>
                                  <a:cxnLst/>
                                  <a:rect l="0" t="0" r="0" b="0"/>
                                  <a:pathLst>
                                    <a:path w="228600" h="28334">
                                      <a:moveTo>
                                        <a:pt x="28334" y="0"/>
                                      </a:moveTo>
                                      <a:lnTo>
                                        <a:pt x="200266" y="0"/>
                                      </a:lnTo>
                                      <a:lnTo>
                                        <a:pt x="228600" y="28334"/>
                                      </a:lnTo>
                                      <a:lnTo>
                                        <a:pt x="0" y="28334"/>
                                      </a:lnTo>
                                      <a:lnTo>
                                        <a:pt x="28334" y="0"/>
                                      </a:lnTo>
                                      <a:close/>
                                    </a:path>
                                  </a:pathLst>
                                </a:custGeom>
                                <a:ln w="0" cap="flat">
                                  <a:miter lim="101600"/>
                                </a:ln>
                              </wps:spPr>
                              <wps:style>
                                <a:lnRef idx="0">
                                  <a:srgbClr val="000000">
                                    <a:alpha val="0"/>
                                  </a:srgbClr>
                                </a:lnRef>
                                <a:fillRef idx="1">
                                  <a:srgbClr val="CDCDCD"/>
                                </a:fillRef>
                                <a:effectRef idx="0">
                                  <a:scrgbClr r="0" g="0" b="0"/>
                                </a:effectRef>
                                <a:fontRef idx="none"/>
                              </wps:style>
                              <wps:bodyPr/>
                            </wps:wsp>
                            <wps:wsp>
                              <wps:cNvPr id="376" name="Shape 376"/>
                              <wps:cNvSpPr/>
                              <wps:spPr>
                                <a:xfrm>
                                  <a:off x="200266" y="0"/>
                                  <a:ext cx="28334" cy="226695"/>
                                </a:xfrm>
                                <a:custGeom>
                                  <a:avLst/>
                                  <a:gdLst/>
                                  <a:ahLst/>
                                  <a:cxnLst/>
                                  <a:rect l="0" t="0" r="0" b="0"/>
                                  <a:pathLst>
                                    <a:path w="28334" h="226695">
                                      <a:moveTo>
                                        <a:pt x="28334" y="0"/>
                                      </a:moveTo>
                                      <a:lnTo>
                                        <a:pt x="28334" y="226695"/>
                                      </a:lnTo>
                                      <a:lnTo>
                                        <a:pt x="0" y="198362"/>
                                      </a:lnTo>
                                      <a:lnTo>
                                        <a:pt x="0" y="28334"/>
                                      </a:lnTo>
                                      <a:lnTo>
                                        <a:pt x="28334" y="0"/>
                                      </a:lnTo>
                                      <a:close/>
                                    </a:path>
                                  </a:pathLst>
                                </a:custGeom>
                                <a:ln w="0" cap="flat">
                                  <a:miter lim="101600"/>
                                </a:ln>
                              </wps:spPr>
                              <wps:style>
                                <a:lnRef idx="0">
                                  <a:srgbClr val="000000">
                                    <a:alpha val="0"/>
                                  </a:srgbClr>
                                </a:lnRef>
                                <a:fillRef idx="1">
                                  <a:srgbClr val="999999"/>
                                </a:fillRef>
                                <a:effectRef idx="0">
                                  <a:scrgbClr r="0" g="0" b="0"/>
                                </a:effectRef>
                                <a:fontRef idx="none"/>
                              </wps:style>
                              <wps:bodyPr/>
                            </wps:wsp>
                            <wps:wsp>
                              <wps:cNvPr id="377" name="Shape 377"/>
                              <wps:cNvSpPr/>
                              <wps:spPr>
                                <a:xfrm>
                                  <a:off x="0" y="0"/>
                                  <a:ext cx="228600" cy="226695"/>
                                </a:xfrm>
                                <a:custGeom>
                                  <a:avLst/>
                                  <a:gdLst/>
                                  <a:ahLst/>
                                  <a:cxnLst/>
                                  <a:rect l="0" t="0" r="0" b="0"/>
                                  <a:pathLst>
                                    <a:path w="228600" h="226695">
                                      <a:moveTo>
                                        <a:pt x="0" y="226695"/>
                                      </a:moveTo>
                                      <a:lnTo>
                                        <a:pt x="228600" y="226695"/>
                                      </a:lnTo>
                                      <a:lnTo>
                                        <a:pt x="228600" y="0"/>
                                      </a:lnTo>
                                      <a:lnTo>
                                        <a:pt x="0" y="0"/>
                                      </a:lnTo>
                                      <a:close/>
                                    </a:path>
                                  </a:pathLst>
                                </a:custGeom>
                                <a:ln w="9525" cap="flat">
                                  <a:miter lim="101600"/>
                                </a:ln>
                              </wps:spPr>
                              <wps:style>
                                <a:lnRef idx="1">
                                  <a:srgbClr val="000000"/>
                                </a:lnRef>
                                <a:fillRef idx="0">
                                  <a:srgbClr val="000000">
                                    <a:alpha val="0"/>
                                  </a:srgbClr>
                                </a:fillRef>
                                <a:effectRef idx="0">
                                  <a:scrgbClr r="0" g="0" b="0"/>
                                </a:effectRef>
                                <a:fontRef idx="none"/>
                              </wps:style>
                              <wps:bodyPr/>
                            </wps:wsp>
                            <wps:wsp>
                              <wps:cNvPr id="378" name="Shape 378"/>
                              <wps:cNvSpPr/>
                              <wps:spPr>
                                <a:xfrm>
                                  <a:off x="28334" y="28334"/>
                                  <a:ext cx="171933" cy="170028"/>
                                </a:xfrm>
                                <a:custGeom>
                                  <a:avLst/>
                                  <a:gdLst/>
                                  <a:ahLst/>
                                  <a:cxnLst/>
                                  <a:rect l="0" t="0" r="0" b="0"/>
                                  <a:pathLst>
                                    <a:path w="171933" h="170028">
                                      <a:moveTo>
                                        <a:pt x="0" y="170028"/>
                                      </a:moveTo>
                                      <a:lnTo>
                                        <a:pt x="171933" y="170028"/>
                                      </a:lnTo>
                                      <a:lnTo>
                                        <a:pt x="171933" y="0"/>
                                      </a:lnTo>
                                      <a:lnTo>
                                        <a:pt x="0" y="0"/>
                                      </a:lnTo>
                                      <a:close/>
                                    </a:path>
                                  </a:pathLst>
                                </a:custGeom>
                                <a:ln w="9525" cap="flat">
                                  <a:miter lim="101600"/>
                                </a:ln>
                              </wps:spPr>
                              <wps:style>
                                <a:lnRef idx="1">
                                  <a:srgbClr val="000000"/>
                                </a:lnRef>
                                <a:fillRef idx="0">
                                  <a:srgbClr val="000000">
                                    <a:alpha val="0"/>
                                  </a:srgbClr>
                                </a:fillRef>
                                <a:effectRef idx="0">
                                  <a:scrgbClr r="0" g="0" b="0"/>
                                </a:effectRef>
                                <a:fontRef idx="none"/>
                              </wps:style>
                              <wps:bodyPr/>
                            </wps:wsp>
                            <wps:wsp>
                              <wps:cNvPr id="379" name="Shape 379"/>
                              <wps:cNvSpPr/>
                              <wps:spPr>
                                <a:xfrm>
                                  <a:off x="0" y="0"/>
                                  <a:ext cx="28334" cy="28334"/>
                                </a:xfrm>
                                <a:custGeom>
                                  <a:avLst/>
                                  <a:gdLst/>
                                  <a:ahLst/>
                                  <a:cxnLst/>
                                  <a:rect l="0" t="0" r="0" b="0"/>
                                  <a:pathLst>
                                    <a:path w="28334" h="28334">
                                      <a:moveTo>
                                        <a:pt x="0" y="0"/>
                                      </a:moveTo>
                                      <a:lnTo>
                                        <a:pt x="28334" y="28334"/>
                                      </a:lnTo>
                                    </a:path>
                                  </a:pathLst>
                                </a:custGeom>
                                <a:ln w="9525" cap="flat">
                                  <a:miter lim="101600"/>
                                </a:ln>
                              </wps:spPr>
                              <wps:style>
                                <a:lnRef idx="1">
                                  <a:srgbClr val="000000"/>
                                </a:lnRef>
                                <a:fillRef idx="0">
                                  <a:srgbClr val="000000">
                                    <a:alpha val="0"/>
                                  </a:srgbClr>
                                </a:fillRef>
                                <a:effectRef idx="0">
                                  <a:scrgbClr r="0" g="0" b="0"/>
                                </a:effectRef>
                                <a:fontRef idx="none"/>
                              </wps:style>
                              <wps:bodyPr/>
                            </wps:wsp>
                            <wps:wsp>
                              <wps:cNvPr id="380" name="Shape 380"/>
                              <wps:cNvSpPr/>
                              <wps:spPr>
                                <a:xfrm>
                                  <a:off x="0" y="198362"/>
                                  <a:ext cx="28334" cy="28334"/>
                                </a:xfrm>
                                <a:custGeom>
                                  <a:avLst/>
                                  <a:gdLst/>
                                  <a:ahLst/>
                                  <a:cxnLst/>
                                  <a:rect l="0" t="0" r="0" b="0"/>
                                  <a:pathLst>
                                    <a:path w="28334" h="28334">
                                      <a:moveTo>
                                        <a:pt x="0" y="28334"/>
                                      </a:moveTo>
                                      <a:lnTo>
                                        <a:pt x="28334" y="0"/>
                                      </a:lnTo>
                                    </a:path>
                                  </a:pathLst>
                                </a:custGeom>
                                <a:ln w="9525" cap="flat">
                                  <a:miter lim="101600"/>
                                </a:ln>
                              </wps:spPr>
                              <wps:style>
                                <a:lnRef idx="1">
                                  <a:srgbClr val="000000"/>
                                </a:lnRef>
                                <a:fillRef idx="0">
                                  <a:srgbClr val="000000">
                                    <a:alpha val="0"/>
                                  </a:srgbClr>
                                </a:fillRef>
                                <a:effectRef idx="0">
                                  <a:scrgbClr r="0" g="0" b="0"/>
                                </a:effectRef>
                                <a:fontRef idx="none"/>
                              </wps:style>
                              <wps:bodyPr/>
                            </wps:wsp>
                            <wps:wsp>
                              <wps:cNvPr id="381" name="Shape 381"/>
                              <wps:cNvSpPr/>
                              <wps:spPr>
                                <a:xfrm>
                                  <a:off x="200266" y="198362"/>
                                  <a:ext cx="28334" cy="28334"/>
                                </a:xfrm>
                                <a:custGeom>
                                  <a:avLst/>
                                  <a:gdLst/>
                                  <a:ahLst/>
                                  <a:cxnLst/>
                                  <a:rect l="0" t="0" r="0" b="0"/>
                                  <a:pathLst>
                                    <a:path w="28334" h="28334">
                                      <a:moveTo>
                                        <a:pt x="28334" y="28334"/>
                                      </a:moveTo>
                                      <a:lnTo>
                                        <a:pt x="0" y="0"/>
                                      </a:lnTo>
                                    </a:path>
                                  </a:pathLst>
                                </a:custGeom>
                                <a:ln w="9525" cap="flat">
                                  <a:miter lim="101600"/>
                                </a:ln>
                              </wps:spPr>
                              <wps:style>
                                <a:lnRef idx="1">
                                  <a:srgbClr val="000000"/>
                                </a:lnRef>
                                <a:fillRef idx="0">
                                  <a:srgbClr val="000000">
                                    <a:alpha val="0"/>
                                  </a:srgbClr>
                                </a:fillRef>
                                <a:effectRef idx="0">
                                  <a:scrgbClr r="0" g="0" b="0"/>
                                </a:effectRef>
                                <a:fontRef idx="none"/>
                              </wps:style>
                              <wps:bodyPr/>
                            </wps:wsp>
                            <wps:wsp>
                              <wps:cNvPr id="382" name="Shape 382"/>
                              <wps:cNvSpPr/>
                              <wps:spPr>
                                <a:xfrm>
                                  <a:off x="200266" y="0"/>
                                  <a:ext cx="28334" cy="28334"/>
                                </a:xfrm>
                                <a:custGeom>
                                  <a:avLst/>
                                  <a:gdLst/>
                                  <a:ahLst/>
                                  <a:cxnLst/>
                                  <a:rect l="0" t="0" r="0" b="0"/>
                                  <a:pathLst>
                                    <a:path w="28334" h="28334">
                                      <a:moveTo>
                                        <a:pt x="28334" y="0"/>
                                      </a:moveTo>
                                      <a:lnTo>
                                        <a:pt x="0" y="28334"/>
                                      </a:lnTo>
                                    </a:path>
                                  </a:pathLst>
                                </a:custGeom>
                                <a:ln w="9525" cap="flat">
                                  <a:miter lim="1016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5349" style="width:18pt;height:17.85pt;position:absolute;z-index:-2147483532;mso-position-horizontal-relative:text;mso-position-horizontal:absolute;margin-left:131.37pt;mso-position-vertical-relative:text;margin-top:-8.42349pt;" coordsize="2286,2266">
                      <v:shape id="Shape 375" style="position:absolute;width:2286;height:283;left:0;top:1983;" coordsize="228600,28334" path="m28334,0l200266,0l228600,28334l0,28334l28334,0x">
                        <v:stroke weight="0pt" endcap="flat" joinstyle="miter" miterlimit="8" on="false" color="#000000" opacity="0"/>
                        <v:fill on="true" color="#cdcdcd"/>
                      </v:shape>
                      <v:shape id="Shape 376" style="position:absolute;width:283;height:2266;left:2002;top:0;" coordsize="28334,226695" path="m28334,0l28334,226695l0,198362l0,28334l28334,0x">
                        <v:stroke weight="0pt" endcap="flat" joinstyle="miter" miterlimit="8" on="false" color="#000000" opacity="0"/>
                        <v:fill on="true" color="#999999"/>
                      </v:shape>
                      <v:shape id="Shape 377" style="position:absolute;width:2286;height:2266;left:0;top:0;" coordsize="228600,226695" path="m0,226695l228600,226695l228600,0l0,0x">
                        <v:stroke weight="0.75pt" endcap="flat" joinstyle="miter" miterlimit="8" on="true" color="#000000"/>
                        <v:fill on="false" color="#000000" opacity="0"/>
                      </v:shape>
                      <v:shape id="Shape 378" style="position:absolute;width:1719;height:1700;left:283;top:283;" coordsize="171933,170028" path="m0,170028l171933,170028l171933,0l0,0x">
                        <v:stroke weight="0.75pt" endcap="flat" joinstyle="miter" miterlimit="8" on="true" color="#000000"/>
                        <v:fill on="false" color="#000000" opacity="0"/>
                      </v:shape>
                      <v:shape id="Shape 379" style="position:absolute;width:283;height:283;left:0;top:0;" coordsize="28334,28334" path="m0,0l28334,28334">
                        <v:stroke weight="0.75pt" endcap="flat" joinstyle="miter" miterlimit="8" on="true" color="#000000"/>
                        <v:fill on="false" color="#000000" opacity="0"/>
                      </v:shape>
                      <v:shape id="Shape 380" style="position:absolute;width:283;height:283;left:0;top:1983;" coordsize="28334,28334" path="m0,28334l28334,0">
                        <v:stroke weight="0.75pt" endcap="flat" joinstyle="miter" miterlimit="8" on="true" color="#000000"/>
                        <v:fill on="false" color="#000000" opacity="0"/>
                      </v:shape>
                      <v:shape id="Shape 381" style="position:absolute;width:283;height:283;left:2002;top:1983;" coordsize="28334,28334" path="m28334,28334l0,0">
                        <v:stroke weight="0.75pt" endcap="flat" joinstyle="miter" miterlimit="8" on="true" color="#000000"/>
                        <v:fill on="false" color="#000000" opacity="0"/>
                      </v:shape>
                      <v:shape id="Shape 382" style="position:absolute;width:283;height:283;left:2002;top:0;" coordsize="28334,28334" path="m28334,0l0,28334">
                        <v:stroke weight="0.75pt" endcap="flat" joinstyle="miter" miterlimit="8" on="true" color="#000000"/>
                        <v:fill on="false" color="#000000" opacity="0"/>
                      </v:shape>
                    </v:group>
                  </w:pict>
                </mc:Fallback>
              </mc:AlternateContent>
            </w:r>
            <w:r>
              <w:rPr>
                <w:rFonts w:ascii="Calibri" w:eastAsia="Calibri" w:hAnsi="Calibri" w:cs="Calibri"/>
                <w:b w:val="0"/>
                <w:noProof/>
                <w:sz w:val="22"/>
              </w:rPr>
              <mc:AlternateContent>
                <mc:Choice Requires="wpg">
                  <w:drawing>
                    <wp:anchor distT="0" distB="0" distL="114300" distR="114300" simplePos="0" relativeHeight="251668480" behindDoc="1" locked="0" layoutInCell="1" allowOverlap="1" wp14:anchorId="1C9E2B5C" wp14:editId="7AF21F7E">
                      <wp:simplePos x="0" y="0"/>
                      <wp:positionH relativeFrom="column">
                        <wp:posOffset>69469</wp:posOffset>
                      </wp:positionH>
                      <wp:positionV relativeFrom="paragraph">
                        <wp:posOffset>-86022</wp:posOffset>
                      </wp:positionV>
                      <wp:extent cx="228600" cy="226695"/>
                      <wp:effectExtent l="0" t="0" r="0" b="0"/>
                      <wp:wrapNone/>
                      <wp:docPr id="5350" name="Group 5350"/>
                      <wp:cNvGraphicFramePr/>
                      <a:graphic xmlns:a="http://schemas.openxmlformats.org/drawingml/2006/main">
                        <a:graphicData uri="http://schemas.microsoft.com/office/word/2010/wordprocessingGroup">
                          <wpg:wgp>
                            <wpg:cNvGrpSpPr/>
                            <wpg:grpSpPr>
                              <a:xfrm>
                                <a:off x="0" y="0"/>
                                <a:ext cx="228600" cy="226695"/>
                                <a:chOff x="0" y="0"/>
                                <a:chExt cx="228600" cy="226695"/>
                              </a:xfrm>
                            </wpg:grpSpPr>
                            <wps:wsp>
                              <wps:cNvPr id="386" name="Shape 386"/>
                              <wps:cNvSpPr/>
                              <wps:spPr>
                                <a:xfrm>
                                  <a:off x="0" y="198362"/>
                                  <a:ext cx="228600" cy="28334"/>
                                </a:xfrm>
                                <a:custGeom>
                                  <a:avLst/>
                                  <a:gdLst/>
                                  <a:ahLst/>
                                  <a:cxnLst/>
                                  <a:rect l="0" t="0" r="0" b="0"/>
                                  <a:pathLst>
                                    <a:path w="228600" h="28334">
                                      <a:moveTo>
                                        <a:pt x="28334" y="0"/>
                                      </a:moveTo>
                                      <a:lnTo>
                                        <a:pt x="200266" y="0"/>
                                      </a:lnTo>
                                      <a:lnTo>
                                        <a:pt x="228600" y="28334"/>
                                      </a:lnTo>
                                      <a:lnTo>
                                        <a:pt x="0" y="28334"/>
                                      </a:lnTo>
                                      <a:lnTo>
                                        <a:pt x="28334" y="0"/>
                                      </a:lnTo>
                                      <a:close/>
                                    </a:path>
                                  </a:pathLst>
                                </a:custGeom>
                                <a:ln w="0" cap="flat">
                                  <a:miter lim="101600"/>
                                </a:ln>
                              </wps:spPr>
                              <wps:style>
                                <a:lnRef idx="0">
                                  <a:srgbClr val="000000">
                                    <a:alpha val="0"/>
                                  </a:srgbClr>
                                </a:lnRef>
                                <a:fillRef idx="1">
                                  <a:srgbClr val="CDCDCD"/>
                                </a:fillRef>
                                <a:effectRef idx="0">
                                  <a:scrgbClr r="0" g="0" b="0"/>
                                </a:effectRef>
                                <a:fontRef idx="none"/>
                              </wps:style>
                              <wps:bodyPr/>
                            </wps:wsp>
                            <wps:wsp>
                              <wps:cNvPr id="387" name="Shape 387"/>
                              <wps:cNvSpPr/>
                              <wps:spPr>
                                <a:xfrm>
                                  <a:off x="200266" y="0"/>
                                  <a:ext cx="28334" cy="226695"/>
                                </a:xfrm>
                                <a:custGeom>
                                  <a:avLst/>
                                  <a:gdLst/>
                                  <a:ahLst/>
                                  <a:cxnLst/>
                                  <a:rect l="0" t="0" r="0" b="0"/>
                                  <a:pathLst>
                                    <a:path w="28334" h="226695">
                                      <a:moveTo>
                                        <a:pt x="28334" y="0"/>
                                      </a:moveTo>
                                      <a:lnTo>
                                        <a:pt x="28334" y="226695"/>
                                      </a:lnTo>
                                      <a:lnTo>
                                        <a:pt x="0" y="198362"/>
                                      </a:lnTo>
                                      <a:lnTo>
                                        <a:pt x="0" y="28334"/>
                                      </a:lnTo>
                                      <a:lnTo>
                                        <a:pt x="28334" y="0"/>
                                      </a:lnTo>
                                      <a:close/>
                                    </a:path>
                                  </a:pathLst>
                                </a:custGeom>
                                <a:ln w="0" cap="flat">
                                  <a:miter lim="101600"/>
                                </a:ln>
                              </wps:spPr>
                              <wps:style>
                                <a:lnRef idx="0">
                                  <a:srgbClr val="000000">
                                    <a:alpha val="0"/>
                                  </a:srgbClr>
                                </a:lnRef>
                                <a:fillRef idx="1">
                                  <a:srgbClr val="999999"/>
                                </a:fillRef>
                                <a:effectRef idx="0">
                                  <a:scrgbClr r="0" g="0" b="0"/>
                                </a:effectRef>
                                <a:fontRef idx="none"/>
                              </wps:style>
                              <wps:bodyPr/>
                            </wps:wsp>
                            <wps:wsp>
                              <wps:cNvPr id="388" name="Shape 388"/>
                              <wps:cNvSpPr/>
                              <wps:spPr>
                                <a:xfrm>
                                  <a:off x="0" y="0"/>
                                  <a:ext cx="228600" cy="226695"/>
                                </a:xfrm>
                                <a:custGeom>
                                  <a:avLst/>
                                  <a:gdLst/>
                                  <a:ahLst/>
                                  <a:cxnLst/>
                                  <a:rect l="0" t="0" r="0" b="0"/>
                                  <a:pathLst>
                                    <a:path w="228600" h="226695">
                                      <a:moveTo>
                                        <a:pt x="0" y="226695"/>
                                      </a:moveTo>
                                      <a:lnTo>
                                        <a:pt x="228600" y="226695"/>
                                      </a:lnTo>
                                      <a:lnTo>
                                        <a:pt x="228600" y="0"/>
                                      </a:lnTo>
                                      <a:lnTo>
                                        <a:pt x="0" y="0"/>
                                      </a:lnTo>
                                      <a:close/>
                                    </a:path>
                                  </a:pathLst>
                                </a:custGeom>
                                <a:ln w="9525" cap="flat">
                                  <a:miter lim="101600"/>
                                </a:ln>
                              </wps:spPr>
                              <wps:style>
                                <a:lnRef idx="1">
                                  <a:srgbClr val="000000"/>
                                </a:lnRef>
                                <a:fillRef idx="0">
                                  <a:srgbClr val="000000">
                                    <a:alpha val="0"/>
                                  </a:srgbClr>
                                </a:fillRef>
                                <a:effectRef idx="0">
                                  <a:scrgbClr r="0" g="0" b="0"/>
                                </a:effectRef>
                                <a:fontRef idx="none"/>
                              </wps:style>
                              <wps:bodyPr/>
                            </wps:wsp>
                            <wps:wsp>
                              <wps:cNvPr id="389" name="Shape 389"/>
                              <wps:cNvSpPr/>
                              <wps:spPr>
                                <a:xfrm>
                                  <a:off x="28334" y="28334"/>
                                  <a:ext cx="171933" cy="170028"/>
                                </a:xfrm>
                                <a:custGeom>
                                  <a:avLst/>
                                  <a:gdLst/>
                                  <a:ahLst/>
                                  <a:cxnLst/>
                                  <a:rect l="0" t="0" r="0" b="0"/>
                                  <a:pathLst>
                                    <a:path w="171933" h="170028">
                                      <a:moveTo>
                                        <a:pt x="0" y="170028"/>
                                      </a:moveTo>
                                      <a:lnTo>
                                        <a:pt x="171933" y="170028"/>
                                      </a:lnTo>
                                      <a:lnTo>
                                        <a:pt x="171933" y="0"/>
                                      </a:lnTo>
                                      <a:lnTo>
                                        <a:pt x="0" y="0"/>
                                      </a:lnTo>
                                      <a:close/>
                                    </a:path>
                                  </a:pathLst>
                                </a:custGeom>
                                <a:ln w="9525" cap="flat">
                                  <a:miter lim="101600"/>
                                </a:ln>
                              </wps:spPr>
                              <wps:style>
                                <a:lnRef idx="1">
                                  <a:srgbClr val="000000"/>
                                </a:lnRef>
                                <a:fillRef idx="0">
                                  <a:srgbClr val="000000">
                                    <a:alpha val="0"/>
                                  </a:srgbClr>
                                </a:fillRef>
                                <a:effectRef idx="0">
                                  <a:scrgbClr r="0" g="0" b="0"/>
                                </a:effectRef>
                                <a:fontRef idx="none"/>
                              </wps:style>
                              <wps:bodyPr/>
                            </wps:wsp>
                            <wps:wsp>
                              <wps:cNvPr id="391" name="Shape 391"/>
                              <wps:cNvSpPr/>
                              <wps:spPr>
                                <a:xfrm>
                                  <a:off x="0" y="198362"/>
                                  <a:ext cx="28334" cy="28334"/>
                                </a:xfrm>
                                <a:custGeom>
                                  <a:avLst/>
                                  <a:gdLst/>
                                  <a:ahLst/>
                                  <a:cxnLst/>
                                  <a:rect l="0" t="0" r="0" b="0"/>
                                  <a:pathLst>
                                    <a:path w="28334" h="28334">
                                      <a:moveTo>
                                        <a:pt x="0" y="28334"/>
                                      </a:moveTo>
                                      <a:lnTo>
                                        <a:pt x="28334" y="0"/>
                                      </a:lnTo>
                                    </a:path>
                                  </a:pathLst>
                                </a:custGeom>
                                <a:ln w="9525" cap="flat">
                                  <a:miter lim="101600"/>
                                </a:ln>
                              </wps:spPr>
                              <wps:style>
                                <a:lnRef idx="1">
                                  <a:srgbClr val="000000"/>
                                </a:lnRef>
                                <a:fillRef idx="0">
                                  <a:srgbClr val="000000">
                                    <a:alpha val="0"/>
                                  </a:srgbClr>
                                </a:fillRef>
                                <a:effectRef idx="0">
                                  <a:scrgbClr r="0" g="0" b="0"/>
                                </a:effectRef>
                                <a:fontRef idx="none"/>
                              </wps:style>
                              <wps:bodyPr/>
                            </wps:wsp>
                            <wps:wsp>
                              <wps:cNvPr id="392" name="Shape 392"/>
                              <wps:cNvSpPr/>
                              <wps:spPr>
                                <a:xfrm>
                                  <a:off x="200266" y="198362"/>
                                  <a:ext cx="28334" cy="28334"/>
                                </a:xfrm>
                                <a:custGeom>
                                  <a:avLst/>
                                  <a:gdLst/>
                                  <a:ahLst/>
                                  <a:cxnLst/>
                                  <a:rect l="0" t="0" r="0" b="0"/>
                                  <a:pathLst>
                                    <a:path w="28334" h="28334">
                                      <a:moveTo>
                                        <a:pt x="28334" y="28334"/>
                                      </a:moveTo>
                                      <a:lnTo>
                                        <a:pt x="0" y="0"/>
                                      </a:lnTo>
                                    </a:path>
                                  </a:pathLst>
                                </a:custGeom>
                                <a:ln w="9525" cap="flat">
                                  <a:miter lim="101600"/>
                                </a:ln>
                              </wps:spPr>
                              <wps:style>
                                <a:lnRef idx="1">
                                  <a:srgbClr val="000000"/>
                                </a:lnRef>
                                <a:fillRef idx="0">
                                  <a:srgbClr val="000000">
                                    <a:alpha val="0"/>
                                  </a:srgbClr>
                                </a:fillRef>
                                <a:effectRef idx="0">
                                  <a:scrgbClr r="0" g="0" b="0"/>
                                </a:effectRef>
                                <a:fontRef idx="none"/>
                              </wps:style>
                              <wps:bodyPr/>
                            </wps:wsp>
                            <wps:wsp>
                              <wps:cNvPr id="393" name="Shape 393"/>
                              <wps:cNvSpPr/>
                              <wps:spPr>
                                <a:xfrm>
                                  <a:off x="200266" y="1"/>
                                  <a:ext cx="28334" cy="28334"/>
                                </a:xfrm>
                                <a:custGeom>
                                  <a:avLst/>
                                  <a:gdLst/>
                                  <a:ahLst/>
                                  <a:cxnLst/>
                                  <a:rect l="0" t="0" r="0" b="0"/>
                                  <a:pathLst>
                                    <a:path w="28334" h="28334">
                                      <a:moveTo>
                                        <a:pt x="28334" y="0"/>
                                      </a:moveTo>
                                      <a:lnTo>
                                        <a:pt x="0" y="28334"/>
                                      </a:lnTo>
                                    </a:path>
                                  </a:pathLst>
                                </a:custGeom>
                                <a:ln w="9525" cap="flat">
                                  <a:miter lim="1016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5350" style="width:18pt;height:17.85pt;position:absolute;z-index:-2147483521;mso-position-horizontal-relative:text;mso-position-horizontal:absolute;margin-left:5.47pt;mso-position-vertical-relative:text;margin-top:-6.77347pt;" coordsize="2286,2266">
                      <v:shape id="Shape 386" style="position:absolute;width:2286;height:283;left:0;top:1983;" coordsize="228600,28334" path="m28334,0l200266,0l228600,28334l0,28334l28334,0x">
                        <v:stroke weight="0pt" endcap="flat" joinstyle="miter" miterlimit="8" on="false" color="#000000" opacity="0"/>
                        <v:fill on="true" color="#cdcdcd"/>
                      </v:shape>
                      <v:shape id="Shape 387" style="position:absolute;width:283;height:2266;left:2002;top:0;" coordsize="28334,226695" path="m28334,0l28334,226695l0,198362l0,28334l28334,0x">
                        <v:stroke weight="0pt" endcap="flat" joinstyle="miter" miterlimit="8" on="false" color="#000000" opacity="0"/>
                        <v:fill on="true" color="#999999"/>
                      </v:shape>
                      <v:shape id="Shape 388" style="position:absolute;width:2286;height:2266;left:0;top:0;" coordsize="228600,226695" path="m0,226695l228600,226695l228600,0l0,0x">
                        <v:stroke weight="0.75pt" endcap="flat" joinstyle="miter" miterlimit="8" on="true" color="#000000"/>
                        <v:fill on="false" color="#000000" opacity="0"/>
                      </v:shape>
                      <v:shape id="Shape 389" style="position:absolute;width:1719;height:1700;left:283;top:283;" coordsize="171933,170028" path="m0,170028l171933,170028l171933,0l0,0x">
                        <v:stroke weight="0.75pt" endcap="flat" joinstyle="miter" miterlimit="8" on="true" color="#000000"/>
                        <v:fill on="false" color="#000000" opacity="0"/>
                      </v:shape>
                      <v:shape id="Shape 391" style="position:absolute;width:283;height:283;left:0;top:1983;" coordsize="28334,28334" path="m0,28334l28334,0">
                        <v:stroke weight="0.75pt" endcap="flat" joinstyle="miter" miterlimit="8" on="true" color="#000000"/>
                        <v:fill on="false" color="#000000" opacity="0"/>
                      </v:shape>
                      <v:shape id="Shape 392" style="position:absolute;width:283;height:283;left:2002;top:1983;" coordsize="28334,28334" path="m28334,28334l0,0">
                        <v:stroke weight="0.75pt" endcap="flat" joinstyle="miter" miterlimit="8" on="true" color="#000000"/>
                        <v:fill on="false" color="#000000" opacity="0"/>
                      </v:shape>
                      <v:shape id="Shape 393" style="position:absolute;width:283;height:283;left:2002;top:0;" coordsize="28334,28334" path="m28334,0l0,28334">
                        <v:stroke weight="0.75pt" endcap="flat" joinstyle="miter" miterlimit="8" on="true" color="#000000"/>
                        <v:fill on="false" color="#000000" opacity="0"/>
                      </v:shape>
                    </v:group>
                  </w:pict>
                </mc:Fallback>
              </mc:AlternateContent>
            </w:r>
            <w:r>
              <w:rPr>
                <w:b w:val="0"/>
              </w:rPr>
              <w:t xml:space="preserve">        B10: </w:t>
            </w:r>
            <w:r>
              <w:t>DOES</w:t>
            </w:r>
            <w:r>
              <w:rPr>
                <w:b w:val="0"/>
              </w:rPr>
              <w:t xml:space="preserve">                     B11: </w:t>
            </w:r>
            <w:r>
              <w:t xml:space="preserve">DOES NOT        satisfy the following statement: </w:t>
            </w:r>
          </w:p>
          <w:p w14:paraId="671216AE" w14:textId="77777777" w:rsidR="0007630B" w:rsidRDefault="00421969">
            <w:pPr>
              <w:spacing w:after="0"/>
              <w:ind w:left="0"/>
            </w:pPr>
            <w:r>
              <w:rPr>
                <w:b w:val="0"/>
              </w:rPr>
              <w:t xml:space="preserve"> </w:t>
            </w:r>
          </w:p>
          <w:p w14:paraId="3BFCF3AB" w14:textId="77777777" w:rsidR="0007630B" w:rsidRDefault="00421969">
            <w:pPr>
              <w:spacing w:after="0"/>
              <w:ind w:left="0"/>
            </w:pPr>
            <w:r>
              <w:rPr>
                <w:b w:val="0"/>
              </w:rPr>
              <w:t xml:space="preserve">As a result of his / her ill health or infirmity, the employee is unable to continue in his / her current job and is unlikely to be capable of taking on any other paid work in any capacity, otherwise than to an insignificant extent </w:t>
            </w:r>
            <w:r>
              <w:rPr>
                <w:b w:val="0"/>
                <w:i/>
              </w:rPr>
              <w:t>(6)</w:t>
            </w:r>
            <w:r>
              <w:rPr>
                <w:b w:val="0"/>
              </w:rPr>
              <w:t xml:space="preserve"> before State pension age </w:t>
            </w:r>
            <w:r>
              <w:rPr>
                <w:b w:val="0"/>
                <w:i/>
              </w:rPr>
              <w:t>(7)</w:t>
            </w:r>
            <w:r>
              <w:rPr>
                <w:b w:val="0"/>
              </w:rPr>
              <w:t xml:space="preserve">. (Note: the answer to this question is used to determine whether or not the person could be subject to a tax charge in accordance with the annual allowance test under the Finance Act 2004). </w:t>
            </w:r>
          </w:p>
          <w:p w14:paraId="721CB485" w14:textId="77777777" w:rsidR="0007630B" w:rsidRDefault="00421969">
            <w:pPr>
              <w:spacing w:after="0"/>
              <w:ind w:left="0"/>
            </w:pPr>
            <w:r>
              <w:rPr>
                <w:b w:val="0"/>
              </w:rPr>
              <w:t xml:space="preserve"> </w:t>
            </w:r>
          </w:p>
          <w:p w14:paraId="52464482" w14:textId="77777777" w:rsidR="0007630B" w:rsidRDefault="00421969">
            <w:pPr>
              <w:spacing w:after="0"/>
              <w:ind w:left="0"/>
            </w:pPr>
            <w:r>
              <w:rPr>
                <w:b w:val="0"/>
              </w:rPr>
              <w:t xml:space="preserve">Please now complete Part D. </w:t>
            </w:r>
          </w:p>
          <w:p w14:paraId="6CBF022B" w14:textId="77777777" w:rsidR="0007630B" w:rsidRDefault="00421969">
            <w:pPr>
              <w:spacing w:after="0"/>
              <w:ind w:left="0"/>
            </w:pPr>
            <w:r>
              <w:rPr>
                <w:b w:val="0"/>
              </w:rPr>
              <w:t xml:space="preserve"> </w:t>
            </w:r>
          </w:p>
          <w:p w14:paraId="76C32EBE" w14:textId="77777777" w:rsidR="0007630B" w:rsidRDefault="00421969">
            <w:pPr>
              <w:spacing w:after="0"/>
              <w:ind w:left="0"/>
            </w:pPr>
            <w:r>
              <w:t>Part D: General statement to be completed by the approved</w:t>
            </w:r>
            <w:r>
              <w:rPr>
                <w:b w:val="0"/>
              </w:rPr>
              <w:t xml:space="preserve"> </w:t>
            </w:r>
            <w:r>
              <w:rPr>
                <w:b w:val="0"/>
                <w:i/>
              </w:rPr>
              <w:t>(1)</w:t>
            </w:r>
            <w:r>
              <w:rPr>
                <w:b w:val="0"/>
              </w:rPr>
              <w:t xml:space="preserve"> </w:t>
            </w:r>
            <w:r>
              <w:t xml:space="preserve">registered medical practitioner. </w:t>
            </w:r>
          </w:p>
          <w:p w14:paraId="38E52A6E" w14:textId="77777777" w:rsidR="0007630B" w:rsidRDefault="00421969">
            <w:pPr>
              <w:spacing w:after="0"/>
              <w:ind w:left="0"/>
            </w:pPr>
            <w:r>
              <w:t xml:space="preserve"> </w:t>
            </w:r>
          </w:p>
          <w:p w14:paraId="4A999E18" w14:textId="77777777" w:rsidR="0007630B" w:rsidRDefault="00421969">
            <w:pPr>
              <w:spacing w:after="0"/>
              <w:ind w:left="0"/>
            </w:pPr>
            <w:r>
              <w:rPr>
                <w:b w:val="0"/>
              </w:rPr>
              <w:t xml:space="preserve">I do / do not* attach a copy of my full report / assessment and I certify that: </w:t>
            </w:r>
          </w:p>
          <w:p w14:paraId="0252DA49" w14:textId="77777777" w:rsidR="0007630B" w:rsidRDefault="00421969">
            <w:pPr>
              <w:spacing w:after="0"/>
              <w:ind w:left="0"/>
            </w:pPr>
            <w:r>
              <w:rPr>
                <w:b w:val="0"/>
              </w:rPr>
              <w:t xml:space="preserve"> </w:t>
            </w:r>
          </w:p>
          <w:p w14:paraId="3F8CD4A6" w14:textId="77777777" w:rsidR="0007630B" w:rsidRDefault="00421969">
            <w:pPr>
              <w:spacing w:after="0"/>
              <w:ind w:left="0"/>
              <w:jc w:val="both"/>
            </w:pPr>
            <w:r>
              <w:rPr>
                <w:b w:val="0"/>
              </w:rPr>
              <w:t xml:space="preserve">I have not previously advised, or given an opinion on, or otherwise been involved in this case  </w:t>
            </w:r>
          </w:p>
          <w:p w14:paraId="18C6ABA4" w14:textId="77777777" w:rsidR="0007630B" w:rsidRDefault="00421969">
            <w:pPr>
              <w:spacing w:after="0"/>
              <w:ind w:left="0"/>
            </w:pPr>
            <w:r>
              <w:rPr>
                <w:b w:val="0"/>
              </w:rPr>
              <w:t xml:space="preserve"> </w:t>
            </w:r>
          </w:p>
          <w:p w14:paraId="18B37A10" w14:textId="77777777" w:rsidR="0007630B" w:rsidRDefault="00421969">
            <w:pPr>
              <w:spacing w:after="0"/>
              <w:ind w:left="0"/>
            </w:pPr>
            <w:r>
              <w:rPr>
                <w:b w:val="0"/>
              </w:rPr>
              <w:t xml:space="preserve">AND I am registered with the General Medical Council </w:t>
            </w:r>
          </w:p>
          <w:p w14:paraId="385E763B" w14:textId="77777777" w:rsidR="0007630B" w:rsidRDefault="00421969">
            <w:pPr>
              <w:spacing w:after="0"/>
              <w:ind w:left="0"/>
            </w:pPr>
            <w:r>
              <w:rPr>
                <w:b w:val="0"/>
              </w:rPr>
              <w:t xml:space="preserve"> </w:t>
            </w:r>
          </w:p>
          <w:p w14:paraId="1AEA74AD" w14:textId="77777777" w:rsidR="0007630B" w:rsidRDefault="00421969">
            <w:pPr>
              <w:spacing w:after="0"/>
              <w:ind w:left="0"/>
            </w:pPr>
            <w:r>
              <w:rPr>
                <w:b w:val="0"/>
              </w:rPr>
              <w:t xml:space="preserve">AND I hold a diploma in occupational health medicine (D </w:t>
            </w:r>
            <w:proofErr w:type="spellStart"/>
            <w:r>
              <w:rPr>
                <w:b w:val="0"/>
              </w:rPr>
              <w:t>Occ</w:t>
            </w:r>
            <w:proofErr w:type="spellEnd"/>
            <w:r>
              <w:rPr>
                <w:b w:val="0"/>
              </w:rPr>
              <w:t xml:space="preserve"> Med</w:t>
            </w:r>
            <w:proofErr w:type="gramStart"/>
            <w:r>
              <w:rPr>
                <w:b w:val="0"/>
              </w:rPr>
              <w:t>)</w:t>
            </w:r>
            <w:proofErr w:type="gramEnd"/>
            <w:r>
              <w:rPr>
                <w:b w:val="0"/>
              </w:rPr>
              <w:t xml:space="preserve"> or an equivalent qualification issued by a competent authority in an EEA State (with ‘competent authority’ having the meaning given by Section 55(1) of the Medical Act 1983), or I am an Associate, a Member or a Fellow of the Faculty of Occupational Medicine or of an equivalent institution in an EEA State </w:t>
            </w:r>
          </w:p>
          <w:p w14:paraId="2F8AD003" w14:textId="77777777" w:rsidR="0007630B" w:rsidRDefault="00421969">
            <w:pPr>
              <w:spacing w:after="0"/>
              <w:ind w:left="0"/>
            </w:pPr>
            <w:r>
              <w:rPr>
                <w:b w:val="0"/>
              </w:rPr>
              <w:t xml:space="preserve"> </w:t>
            </w:r>
          </w:p>
          <w:p w14:paraId="7B5AE1A5" w14:textId="77777777" w:rsidR="0007630B" w:rsidRDefault="00421969">
            <w:pPr>
              <w:spacing w:after="0"/>
              <w:ind w:left="0"/>
            </w:pPr>
            <w:r>
              <w:rPr>
                <w:b w:val="0"/>
              </w:rPr>
              <w:t xml:space="preserve"> </w:t>
            </w:r>
          </w:p>
          <w:p w14:paraId="688F7FFC" w14:textId="77777777" w:rsidR="0007630B" w:rsidRDefault="00421969">
            <w:pPr>
              <w:spacing w:after="0"/>
              <w:ind w:left="0"/>
            </w:pPr>
            <w:r>
              <w:rPr>
                <w:b w:val="0"/>
              </w:rPr>
              <w:t xml:space="preserve">(* delete as appropriate) </w:t>
            </w:r>
          </w:p>
          <w:p w14:paraId="36F40CA6" w14:textId="7A0F22D2" w:rsidR="0007630B" w:rsidRDefault="00421969" w:rsidP="00421969">
            <w:pPr>
              <w:spacing w:after="0"/>
              <w:ind w:left="0"/>
            </w:pPr>
            <w:r>
              <w:rPr>
                <w:b w:val="0"/>
              </w:rPr>
              <w:t xml:space="preserve"> </w:t>
            </w:r>
          </w:p>
        </w:tc>
      </w:tr>
    </w:tbl>
    <w:p w14:paraId="58D38FFD" w14:textId="77777777" w:rsidR="0007630B" w:rsidRDefault="0007630B">
      <w:pPr>
        <w:spacing w:after="0"/>
        <w:ind w:left="-1440" w:right="10466"/>
      </w:pPr>
    </w:p>
    <w:tbl>
      <w:tblPr>
        <w:tblStyle w:val="TableGrid"/>
        <w:tblW w:w="9564" w:type="dxa"/>
        <w:tblInd w:w="250" w:type="dxa"/>
        <w:tblCellMar>
          <w:top w:w="46" w:type="dxa"/>
          <w:left w:w="107" w:type="dxa"/>
          <w:right w:w="89" w:type="dxa"/>
        </w:tblCellMar>
        <w:tblLook w:val="04A0" w:firstRow="1" w:lastRow="0" w:firstColumn="1" w:lastColumn="0" w:noHBand="0" w:noVBand="1"/>
      </w:tblPr>
      <w:tblGrid>
        <w:gridCol w:w="9564"/>
      </w:tblGrid>
      <w:tr w:rsidR="0007630B" w14:paraId="229AFD4B" w14:textId="77777777">
        <w:trPr>
          <w:trHeight w:val="4978"/>
        </w:trPr>
        <w:tc>
          <w:tcPr>
            <w:tcW w:w="9564" w:type="dxa"/>
            <w:tcBorders>
              <w:top w:val="single" w:sz="4" w:space="0" w:color="000000"/>
              <w:left w:val="single" w:sz="4" w:space="0" w:color="000000"/>
              <w:bottom w:val="single" w:sz="4" w:space="0" w:color="000000"/>
              <w:right w:val="single" w:sz="4" w:space="0" w:color="000000"/>
            </w:tcBorders>
          </w:tcPr>
          <w:p w14:paraId="4747D386" w14:textId="77777777" w:rsidR="0007630B" w:rsidRDefault="00421969">
            <w:pPr>
              <w:spacing w:after="0"/>
              <w:ind w:left="0"/>
            </w:pPr>
            <w:r>
              <w:rPr>
                <w:b w:val="0"/>
              </w:rPr>
              <w:t xml:space="preserve">AND I have given due regard to the guidance issued by the Secretary of State when completing this certificate**. </w:t>
            </w:r>
          </w:p>
          <w:p w14:paraId="298A83C3" w14:textId="77777777" w:rsidR="0007630B" w:rsidRDefault="00421969">
            <w:pPr>
              <w:spacing w:after="0"/>
              <w:ind w:left="0"/>
            </w:pPr>
            <w:r>
              <w:rPr>
                <w:b w:val="0"/>
              </w:rPr>
              <w:t xml:space="preserve"> </w:t>
            </w:r>
          </w:p>
          <w:p w14:paraId="41ED9FA4" w14:textId="77777777" w:rsidR="0007630B" w:rsidRDefault="00421969">
            <w:pPr>
              <w:spacing w:after="0"/>
              <w:ind w:left="0"/>
            </w:pPr>
            <w:r>
              <w:rPr>
                <w:b w:val="0"/>
              </w:rPr>
              <w:t xml:space="preserve">………………………………………………………………     Date: ……………… </w:t>
            </w:r>
          </w:p>
          <w:p w14:paraId="54121B36" w14:textId="77777777" w:rsidR="0007630B" w:rsidRDefault="00421969">
            <w:pPr>
              <w:spacing w:after="0"/>
              <w:ind w:left="0"/>
            </w:pPr>
            <w:r>
              <w:rPr>
                <w:b w:val="0"/>
              </w:rPr>
              <w:t xml:space="preserve">Signature of independent registered medical practitioner </w:t>
            </w:r>
          </w:p>
          <w:p w14:paraId="55AACF24" w14:textId="77777777" w:rsidR="0007630B" w:rsidRDefault="00421969">
            <w:pPr>
              <w:spacing w:after="0"/>
              <w:ind w:left="0"/>
            </w:pPr>
            <w:r>
              <w:rPr>
                <w:b w:val="0"/>
              </w:rPr>
              <w:t xml:space="preserve"> </w:t>
            </w:r>
          </w:p>
          <w:p w14:paraId="14D980D5" w14:textId="77777777" w:rsidR="0007630B" w:rsidRDefault="00421969">
            <w:pPr>
              <w:spacing w:after="0"/>
              <w:ind w:left="0"/>
            </w:pPr>
            <w:r>
              <w:rPr>
                <w:b w:val="0"/>
              </w:rPr>
              <w:t xml:space="preserve">………………………………………………………………….. </w:t>
            </w:r>
          </w:p>
          <w:p w14:paraId="77301C4E" w14:textId="77777777" w:rsidR="0007630B" w:rsidRDefault="00421969">
            <w:pPr>
              <w:spacing w:after="0"/>
              <w:ind w:left="0"/>
            </w:pPr>
            <w:r>
              <w:rPr>
                <w:b w:val="0"/>
              </w:rPr>
              <w:t xml:space="preserve">Printed name of independent registered medical practitioner </w:t>
            </w:r>
          </w:p>
          <w:p w14:paraId="0BBACDA2" w14:textId="77777777" w:rsidR="0007630B" w:rsidRDefault="00421969">
            <w:pPr>
              <w:spacing w:after="0"/>
              <w:ind w:left="0"/>
            </w:pPr>
            <w:r>
              <w:rPr>
                <w:b w:val="0"/>
              </w:rPr>
              <w:t xml:space="preserve"> </w:t>
            </w:r>
          </w:p>
          <w:tbl>
            <w:tblPr>
              <w:tblStyle w:val="TableGrid"/>
              <w:tblpPr w:vertAnchor="text" w:tblpX="3534" w:tblpY="323"/>
              <w:tblOverlap w:val="never"/>
              <w:tblW w:w="4680" w:type="dxa"/>
              <w:tblInd w:w="0" w:type="dxa"/>
              <w:tblCellMar>
                <w:top w:w="80" w:type="dxa"/>
                <w:left w:w="152" w:type="dxa"/>
                <w:right w:w="115" w:type="dxa"/>
              </w:tblCellMar>
              <w:tblLook w:val="04A0" w:firstRow="1" w:lastRow="0" w:firstColumn="1" w:lastColumn="0" w:noHBand="0" w:noVBand="1"/>
            </w:tblPr>
            <w:tblGrid>
              <w:gridCol w:w="4680"/>
            </w:tblGrid>
            <w:tr w:rsidR="0007630B" w14:paraId="049746FD" w14:textId="77777777">
              <w:trPr>
                <w:trHeight w:val="988"/>
              </w:trPr>
              <w:tc>
                <w:tcPr>
                  <w:tcW w:w="4680" w:type="dxa"/>
                  <w:tcBorders>
                    <w:top w:val="single" w:sz="6" w:space="0" w:color="000000"/>
                    <w:left w:val="single" w:sz="6" w:space="0" w:color="000000"/>
                    <w:bottom w:val="single" w:sz="6" w:space="0" w:color="000000"/>
                    <w:right w:val="single" w:sz="6" w:space="0" w:color="000000"/>
                  </w:tcBorders>
                </w:tcPr>
                <w:p w14:paraId="186F658B" w14:textId="77777777" w:rsidR="0007630B" w:rsidRDefault="00421969">
                  <w:pPr>
                    <w:spacing w:after="0"/>
                    <w:ind w:left="0"/>
                  </w:pPr>
                  <w:r>
                    <w:rPr>
                      <w:rFonts w:ascii="Calibri" w:eastAsia="Calibri" w:hAnsi="Calibri" w:cs="Calibri"/>
                      <w:b w:val="0"/>
                    </w:rPr>
                    <w:t xml:space="preserve"> </w:t>
                  </w:r>
                </w:p>
              </w:tc>
            </w:tr>
          </w:tbl>
          <w:p w14:paraId="3A8B01F2" w14:textId="77777777" w:rsidR="0007630B" w:rsidRDefault="00421969">
            <w:pPr>
              <w:spacing w:after="0"/>
              <w:ind w:left="0" w:right="1948"/>
            </w:pPr>
            <w:r>
              <w:rPr>
                <w:b w:val="0"/>
              </w:rPr>
              <w:t xml:space="preserve">Registered medical practitioner’s / company’s official stamp (Optional) </w:t>
            </w:r>
          </w:p>
          <w:p w14:paraId="01D676F0" w14:textId="77777777" w:rsidR="0007630B" w:rsidRDefault="00421969">
            <w:pPr>
              <w:spacing w:after="0"/>
              <w:ind w:left="0" w:right="1260"/>
            </w:pPr>
            <w:r>
              <w:rPr>
                <w:b w:val="0"/>
              </w:rPr>
              <w:t xml:space="preserve"> </w:t>
            </w:r>
          </w:p>
          <w:p w14:paraId="1B9D7662" w14:textId="77777777" w:rsidR="0007630B" w:rsidRDefault="00421969">
            <w:pPr>
              <w:spacing w:after="0"/>
              <w:ind w:left="0" w:right="1260"/>
            </w:pPr>
            <w:r>
              <w:rPr>
                <w:b w:val="0"/>
              </w:rPr>
              <w:t xml:space="preserve"> </w:t>
            </w:r>
          </w:p>
          <w:p w14:paraId="02D352FE" w14:textId="77777777" w:rsidR="0007630B" w:rsidRDefault="00421969">
            <w:pPr>
              <w:spacing w:after="0"/>
              <w:ind w:left="0" w:right="1260"/>
            </w:pPr>
            <w:r>
              <w:rPr>
                <w:b w:val="0"/>
              </w:rPr>
              <w:t xml:space="preserve"> </w:t>
            </w:r>
          </w:p>
          <w:p w14:paraId="00238609" w14:textId="77777777" w:rsidR="0007630B" w:rsidRDefault="00421969">
            <w:pPr>
              <w:spacing w:after="0"/>
              <w:ind w:left="0"/>
            </w:pPr>
            <w:r>
              <w:rPr>
                <w:b w:val="0"/>
              </w:rPr>
              <w:t xml:space="preserve">  </w:t>
            </w:r>
          </w:p>
          <w:p w14:paraId="6DD9BDBE" w14:textId="77777777" w:rsidR="0007630B" w:rsidRDefault="00421969">
            <w:pPr>
              <w:spacing w:after="0"/>
              <w:ind w:left="0"/>
            </w:pPr>
            <w:r>
              <w:rPr>
                <w:b w:val="0"/>
              </w:rPr>
              <w:t xml:space="preserve">(** the guidance document is available at </w:t>
            </w:r>
            <w:hyperlink r:id="rId8">
              <w:r>
                <w:rPr>
                  <w:b w:val="0"/>
                  <w:color w:val="0000FF"/>
                  <w:u w:val="single" w:color="0000FF"/>
                </w:rPr>
                <w:t>http://www.lgpsregs.org/index.php/dclg</w:t>
              </w:r>
            </w:hyperlink>
            <w:hyperlink r:id="rId9">
              <w:r>
                <w:rPr>
                  <w:b w:val="0"/>
                  <w:color w:val="0000FF"/>
                  <w:u w:val="single" w:color="0000FF"/>
                </w:rPr>
                <w:t>publications/dclg-stat-guidance</w:t>
              </w:r>
            </w:hyperlink>
            <w:hyperlink r:id="rId10">
              <w:r>
                <w:rPr>
                  <w:b w:val="0"/>
                </w:rPr>
                <w:t>)</w:t>
              </w:r>
            </w:hyperlink>
            <w:r>
              <w:rPr>
                <w:b w:val="0"/>
              </w:rPr>
              <w:t xml:space="preserve"> </w:t>
            </w:r>
          </w:p>
          <w:p w14:paraId="555114E2" w14:textId="77777777" w:rsidR="0007630B" w:rsidRDefault="00421969">
            <w:pPr>
              <w:spacing w:after="0"/>
              <w:ind w:left="0"/>
            </w:pPr>
            <w:r>
              <w:rPr>
                <w:b w:val="0"/>
              </w:rPr>
              <w:t xml:space="preserve"> </w:t>
            </w:r>
          </w:p>
        </w:tc>
      </w:tr>
      <w:tr w:rsidR="0007630B" w14:paraId="4201EC4A" w14:textId="77777777">
        <w:trPr>
          <w:trHeight w:val="8842"/>
        </w:trPr>
        <w:tc>
          <w:tcPr>
            <w:tcW w:w="9564" w:type="dxa"/>
            <w:tcBorders>
              <w:top w:val="single" w:sz="4" w:space="0" w:color="000000"/>
              <w:left w:val="single" w:sz="4" w:space="0" w:color="000000"/>
              <w:bottom w:val="single" w:sz="4" w:space="0" w:color="000000"/>
              <w:right w:val="single" w:sz="4" w:space="0" w:color="000000"/>
            </w:tcBorders>
          </w:tcPr>
          <w:p w14:paraId="2EF3DBE5" w14:textId="77777777" w:rsidR="0007630B" w:rsidRDefault="00421969">
            <w:pPr>
              <w:spacing w:after="0"/>
              <w:ind w:left="0"/>
            </w:pPr>
            <w:r>
              <w:lastRenderedPageBreak/>
              <w:t xml:space="preserve">Explanatory notes to accompany certificate </w:t>
            </w:r>
          </w:p>
          <w:p w14:paraId="5C47BC21" w14:textId="77777777" w:rsidR="0007630B" w:rsidRDefault="00421969">
            <w:pPr>
              <w:spacing w:after="0"/>
              <w:ind w:left="0"/>
            </w:pPr>
            <w:r>
              <w:t xml:space="preserve"> </w:t>
            </w:r>
          </w:p>
          <w:p w14:paraId="470912F5" w14:textId="77777777" w:rsidR="0007630B" w:rsidRDefault="00421969">
            <w:pPr>
              <w:spacing w:after="0"/>
              <w:ind w:left="0"/>
            </w:pPr>
            <w:r>
              <w:t xml:space="preserve">Meaning of terms used  </w:t>
            </w:r>
          </w:p>
          <w:p w14:paraId="42291A18" w14:textId="77777777" w:rsidR="0007630B" w:rsidRDefault="00421969">
            <w:pPr>
              <w:numPr>
                <w:ilvl w:val="0"/>
                <w:numId w:val="1"/>
              </w:numPr>
              <w:spacing w:after="0"/>
              <w:ind w:hanging="360"/>
            </w:pPr>
            <w:r>
              <w:rPr>
                <w:b w:val="0"/>
              </w:rPr>
              <w:t xml:space="preserve">The independent registered medical practitioner signing the certificate must have been approved for this purpose by the Pension Fund administering authority. </w:t>
            </w:r>
          </w:p>
          <w:p w14:paraId="3DDAE36F" w14:textId="77777777" w:rsidR="0007630B" w:rsidRDefault="00421969">
            <w:pPr>
              <w:numPr>
                <w:ilvl w:val="0"/>
                <w:numId w:val="1"/>
              </w:numPr>
              <w:spacing w:after="0"/>
              <w:ind w:hanging="360"/>
            </w:pPr>
            <w:r>
              <w:rPr>
                <w:b w:val="0"/>
              </w:rPr>
              <w:t xml:space="preserve">‘Permanently incapable’ means that the person will, more likely than not, be incapable of discharging efficiently the duties of their employment with the employer because of ill health or infirmity of mind or body until, at the earliest, their ‘normal pension age’ – see </w:t>
            </w:r>
            <w:r>
              <w:rPr>
                <w:b w:val="0"/>
                <w:i/>
              </w:rPr>
              <w:t>(5)</w:t>
            </w:r>
            <w:r>
              <w:rPr>
                <w:b w:val="0"/>
              </w:rPr>
              <w:t xml:space="preserve">. </w:t>
            </w:r>
          </w:p>
          <w:p w14:paraId="1153F590" w14:textId="77777777" w:rsidR="0007630B" w:rsidRDefault="00421969">
            <w:pPr>
              <w:numPr>
                <w:ilvl w:val="0"/>
                <w:numId w:val="1"/>
              </w:numPr>
              <w:spacing w:after="0"/>
              <w:ind w:hanging="360"/>
            </w:pPr>
            <w:r>
              <w:rPr>
                <w:b w:val="0"/>
              </w:rPr>
              <w:t xml:space="preserve">The independent registered medical practitioner is providing an opinion on the person’s capability of undertaking gainful employment based solely on the effect the medical condition has on the person’s ability to undertake gainful employment.  </w:t>
            </w:r>
          </w:p>
          <w:p w14:paraId="5D005FCA" w14:textId="77777777" w:rsidR="0007630B" w:rsidRDefault="00421969">
            <w:pPr>
              <w:numPr>
                <w:ilvl w:val="0"/>
                <w:numId w:val="1"/>
              </w:numPr>
              <w:spacing w:after="0"/>
              <w:ind w:hanging="360"/>
            </w:pPr>
            <w:r>
              <w:rPr>
                <w:b w:val="0"/>
              </w:rPr>
              <w:t xml:space="preserve">‘Gainful employment’ means paid employment for not less than 30 hours in each week for a period of not less than 12 months. It does not have to be employment that is commensurate in terms of pay and conditions with that of the person’s current employment. </w:t>
            </w:r>
          </w:p>
          <w:p w14:paraId="7267B759" w14:textId="77777777" w:rsidR="0007630B" w:rsidRDefault="00421969">
            <w:pPr>
              <w:numPr>
                <w:ilvl w:val="0"/>
                <w:numId w:val="1"/>
              </w:numPr>
              <w:spacing w:after="0"/>
              <w:ind w:hanging="360"/>
            </w:pPr>
            <w:r>
              <w:rPr>
                <w:b w:val="0"/>
              </w:rPr>
              <w:t>‘Normal pension age’ means the employee’s individual State pension age at the time the employment is to be terminated, but with a minimum of age 65. State pension age was equalised to age 65 in November 2018. State pension age will continue to increase from December 2018 onwards. To determine an individual’s State pension age please go to</w:t>
            </w:r>
            <w:r>
              <w:t xml:space="preserve"> </w:t>
            </w:r>
            <w:hyperlink r:id="rId11">
              <w:r>
                <w:rPr>
                  <w:b w:val="0"/>
                  <w:color w:val="0000FF"/>
                  <w:u w:val="single" w:color="0000FF"/>
                </w:rPr>
                <w:t>http://www.pensionsadvisoryservice.org.uk/state-pensions/know-your-state</w:t>
              </w:r>
            </w:hyperlink>
            <w:hyperlink r:id="rId12">
              <w:r>
                <w:rPr>
                  <w:b w:val="0"/>
                  <w:color w:val="0000FF"/>
                  <w:u w:val="single" w:color="0000FF"/>
                </w:rPr>
                <w:t>pension-age</w:t>
              </w:r>
            </w:hyperlink>
            <w:hyperlink r:id="rId13">
              <w:r>
                <w:rPr>
                  <w:b w:val="0"/>
                </w:rPr>
                <w:t xml:space="preserve"> </w:t>
              </w:r>
            </w:hyperlink>
            <w:r>
              <w:rPr>
                <w:b w:val="0"/>
              </w:rPr>
              <w:t xml:space="preserve">  </w:t>
            </w:r>
          </w:p>
          <w:p w14:paraId="0FF1D1EA" w14:textId="77777777" w:rsidR="0007630B" w:rsidRDefault="00421969">
            <w:pPr>
              <w:numPr>
                <w:ilvl w:val="0"/>
                <w:numId w:val="1"/>
              </w:numPr>
              <w:spacing w:after="0"/>
              <w:ind w:hanging="360"/>
            </w:pPr>
            <w:r>
              <w:rPr>
                <w:b w:val="0"/>
              </w:rPr>
              <w:t>‘Insignificant extent’ means, for example, that the person could undertake voluntary work or unpaid work where out of pocket expenses are reimbursed or small amounts of travelling or subsistence payments are made. Any paid work should be insignificant, for example it should be infrequent or only for a few days during the year and the payment must be small in amount, not just as a proportion of the pay or salary they are earning in their current job.</w:t>
            </w:r>
            <w:r>
              <w:t xml:space="preserve"> </w:t>
            </w:r>
          </w:p>
          <w:p w14:paraId="4B0EA5CB" w14:textId="77777777" w:rsidR="0007630B" w:rsidRDefault="00421969">
            <w:pPr>
              <w:spacing w:after="0"/>
              <w:ind w:left="708"/>
            </w:pPr>
            <w:r>
              <w:rPr>
                <w:b w:val="0"/>
              </w:rPr>
              <w:t xml:space="preserve">   </w:t>
            </w:r>
          </w:p>
          <w:p w14:paraId="0BFB47E6" w14:textId="77777777" w:rsidR="0007630B" w:rsidRDefault="00421969">
            <w:pPr>
              <w:spacing w:after="0"/>
              <w:ind w:left="0"/>
            </w:pPr>
            <w:r>
              <w:t xml:space="preserve">-------------------------------------------------------------------------------------------------------------------- </w:t>
            </w:r>
          </w:p>
        </w:tc>
      </w:tr>
      <w:tr w:rsidR="0007630B" w14:paraId="29B40CAA" w14:textId="77777777">
        <w:trPr>
          <w:trHeight w:val="9601"/>
        </w:trPr>
        <w:tc>
          <w:tcPr>
            <w:tcW w:w="9564" w:type="dxa"/>
            <w:tcBorders>
              <w:top w:val="single" w:sz="4" w:space="0" w:color="000000"/>
              <w:left w:val="single" w:sz="4" w:space="0" w:color="000000"/>
              <w:bottom w:val="single" w:sz="4" w:space="0" w:color="000000"/>
              <w:right w:val="single" w:sz="4" w:space="0" w:color="000000"/>
            </w:tcBorders>
          </w:tcPr>
          <w:p w14:paraId="5ED2B364" w14:textId="77777777" w:rsidR="0007630B" w:rsidRDefault="00421969">
            <w:pPr>
              <w:spacing w:after="0"/>
              <w:ind w:left="0"/>
            </w:pPr>
            <w:r>
              <w:lastRenderedPageBreak/>
              <w:t xml:space="preserve">General – notes for employers </w:t>
            </w:r>
          </w:p>
          <w:p w14:paraId="5438DB5E" w14:textId="77777777" w:rsidR="0007630B" w:rsidRDefault="00421969">
            <w:pPr>
              <w:spacing w:after="0"/>
              <w:ind w:left="0"/>
            </w:pPr>
            <w:r>
              <w:rPr>
                <w:b w:val="0"/>
              </w:rPr>
              <w:t xml:space="preserve">If B2 or B3 have been ticked, this means that the employee does not, in the medical opinion of the approved registered medical practitioner, meet the criteria for an ill health pension under the LGPS. </w:t>
            </w:r>
          </w:p>
          <w:p w14:paraId="24448F66" w14:textId="77777777" w:rsidR="0007630B" w:rsidRDefault="00421969">
            <w:pPr>
              <w:spacing w:after="0"/>
              <w:ind w:left="0"/>
            </w:pPr>
            <w:r>
              <w:rPr>
                <w:b w:val="0"/>
              </w:rPr>
              <w:t xml:space="preserve"> </w:t>
            </w:r>
          </w:p>
          <w:p w14:paraId="753E0542" w14:textId="77777777" w:rsidR="0007630B" w:rsidRDefault="00421969">
            <w:pPr>
              <w:spacing w:after="0"/>
              <w:ind w:left="0"/>
            </w:pPr>
            <w:r>
              <w:rPr>
                <w:b w:val="0"/>
              </w:rPr>
              <w:t xml:space="preserve">If B1, B4 and B5 have been ticked, this means that the employee, in the medical opinion of the approved registered medical practitioner, meets the criteria for a tier 3 ill health pension under the LGPS. </w:t>
            </w:r>
          </w:p>
          <w:p w14:paraId="675CA092" w14:textId="77777777" w:rsidR="0007630B" w:rsidRDefault="00421969">
            <w:pPr>
              <w:spacing w:after="0"/>
              <w:ind w:left="0"/>
            </w:pPr>
            <w:r>
              <w:rPr>
                <w:b w:val="0"/>
              </w:rPr>
              <w:t xml:space="preserve"> </w:t>
            </w:r>
          </w:p>
          <w:p w14:paraId="6788FAF2" w14:textId="77777777" w:rsidR="0007630B" w:rsidRDefault="00421969">
            <w:pPr>
              <w:spacing w:after="0"/>
              <w:ind w:left="0"/>
            </w:pPr>
            <w:r>
              <w:rPr>
                <w:b w:val="0"/>
              </w:rPr>
              <w:t xml:space="preserve">If B1, B4 and B6 have been ticked, this means that the employee, in the medical opinion of the approved registered medical practitioner, meets the criteria for a tier 2 ill health pension under the LGPS. </w:t>
            </w:r>
          </w:p>
          <w:p w14:paraId="0D100410" w14:textId="77777777" w:rsidR="0007630B" w:rsidRDefault="00421969">
            <w:pPr>
              <w:spacing w:after="0"/>
              <w:ind w:left="0"/>
            </w:pPr>
            <w:r>
              <w:rPr>
                <w:b w:val="0"/>
              </w:rPr>
              <w:t xml:space="preserve"> </w:t>
            </w:r>
          </w:p>
          <w:p w14:paraId="3A788DBD" w14:textId="77777777" w:rsidR="0007630B" w:rsidRDefault="00421969">
            <w:pPr>
              <w:spacing w:after="0"/>
              <w:ind w:left="0"/>
            </w:pPr>
            <w:r>
              <w:rPr>
                <w:b w:val="0"/>
              </w:rPr>
              <w:t xml:space="preserve">If B1, B4 and B7 have been ticked, this means that the employee, in the medical opinion of the approved registered medical practitioner, meets the criteria for a tier 1 ill health pension under the LGPS. </w:t>
            </w:r>
          </w:p>
          <w:p w14:paraId="3DE260C7" w14:textId="77777777" w:rsidR="0007630B" w:rsidRDefault="00421969">
            <w:pPr>
              <w:spacing w:after="0"/>
              <w:ind w:left="0"/>
            </w:pPr>
            <w:r>
              <w:rPr>
                <w:b w:val="0"/>
              </w:rPr>
              <w:t xml:space="preserve"> </w:t>
            </w:r>
          </w:p>
          <w:p w14:paraId="30A79952" w14:textId="77777777" w:rsidR="0007630B" w:rsidRDefault="00421969">
            <w:pPr>
              <w:spacing w:after="0"/>
              <w:ind w:left="0"/>
            </w:pPr>
            <w:r>
              <w:rPr>
                <w:b w:val="0"/>
              </w:rPr>
              <w:t xml:space="preserve">The opinion given by the approved registered medical practitioner does not, in itself, give entitlement or otherwise to an ill health award. Nor should the medical practitioner indicate to the employee that such an award will or will not be made. It is for the employer to make the formal ill health award determination. </w:t>
            </w:r>
          </w:p>
          <w:p w14:paraId="28B1AF44" w14:textId="77777777" w:rsidR="0007630B" w:rsidRDefault="00421969">
            <w:pPr>
              <w:spacing w:after="0"/>
              <w:ind w:left="0"/>
            </w:pPr>
            <w:r>
              <w:rPr>
                <w:b w:val="0"/>
              </w:rPr>
              <w:t xml:space="preserve"> </w:t>
            </w:r>
          </w:p>
          <w:p w14:paraId="439D7A53" w14:textId="77777777" w:rsidR="0007630B" w:rsidRDefault="00421969">
            <w:pPr>
              <w:spacing w:after="0"/>
              <w:ind w:left="0"/>
            </w:pPr>
            <w:r>
              <w:rPr>
                <w:b w:val="0"/>
              </w:rPr>
              <w:t>If B8 has been ticked (</w:t>
            </w:r>
            <w:proofErr w:type="gramStart"/>
            <w:r>
              <w:rPr>
                <w:b w:val="0"/>
              </w:rPr>
              <w:t>i.e.</w:t>
            </w:r>
            <w:proofErr w:type="gramEnd"/>
            <w:r>
              <w:rPr>
                <w:b w:val="0"/>
              </w:rPr>
              <w:t xml:space="preserve"> the employee is in part-time service and working reduced contractual hours wholly or partly as a result of the condition that caused or contributed to the member's ill-health retirement) the employer can calculate the assumed pensionable pay upon which the member’s enhancement to benefits is to be calculated as if the reduction in contractual hours and pay had not occurred. </w:t>
            </w:r>
          </w:p>
          <w:p w14:paraId="0B6AABF4" w14:textId="77777777" w:rsidR="0007630B" w:rsidRDefault="00421969">
            <w:pPr>
              <w:spacing w:after="0"/>
              <w:ind w:left="0"/>
            </w:pPr>
            <w:r>
              <w:rPr>
                <w:b w:val="0"/>
              </w:rPr>
              <w:t xml:space="preserve"> </w:t>
            </w:r>
          </w:p>
          <w:p w14:paraId="16537567" w14:textId="77777777" w:rsidR="0007630B" w:rsidRDefault="00421969">
            <w:pPr>
              <w:spacing w:after="0"/>
              <w:ind w:left="0"/>
            </w:pPr>
            <w:r>
              <w:rPr>
                <w:b w:val="0"/>
              </w:rPr>
              <w:t xml:space="preserve">If B10 has been ticked this means that there is no pension input amount for the purposes of the annual allowance test under the Finance Act 2004 as the person meets the ‘severe ill health condition’ under section 229 of that Act. </w:t>
            </w:r>
          </w:p>
          <w:p w14:paraId="1ACBA804" w14:textId="77777777" w:rsidR="0007630B" w:rsidRDefault="00421969">
            <w:pPr>
              <w:spacing w:after="0"/>
              <w:ind w:left="0"/>
            </w:pPr>
            <w:r>
              <w:rPr>
                <w:b w:val="0"/>
              </w:rPr>
              <w:t xml:space="preserve"> </w:t>
            </w:r>
          </w:p>
          <w:p w14:paraId="11F972C1" w14:textId="77777777" w:rsidR="0007630B" w:rsidRDefault="00421969">
            <w:pPr>
              <w:spacing w:after="0"/>
              <w:ind w:left="0"/>
            </w:pPr>
            <w:r>
              <w:rPr>
                <w:b w:val="0"/>
                <w:i/>
                <w:sz w:val="22"/>
              </w:rPr>
              <w:t xml:space="preserve">These notes were </w:t>
            </w:r>
            <w:proofErr w:type="gramStart"/>
            <w:r>
              <w:rPr>
                <w:b w:val="0"/>
                <w:i/>
                <w:sz w:val="22"/>
              </w:rPr>
              <w:t>up-to-date</w:t>
            </w:r>
            <w:proofErr w:type="gramEnd"/>
            <w:r>
              <w:rPr>
                <w:b w:val="0"/>
                <w:i/>
                <w:sz w:val="22"/>
              </w:rPr>
              <w:t xml:space="preserve"> when this form was reviewed in June 2019 and are provided for information only. They confer no contractual or statutory rights and in the event of any dispute the appropriate legislation will prevail. </w:t>
            </w:r>
            <w:r>
              <w:rPr>
                <w:b w:val="0"/>
                <w:sz w:val="22"/>
              </w:rPr>
              <w:t xml:space="preserve"> </w:t>
            </w:r>
          </w:p>
        </w:tc>
      </w:tr>
      <w:tr w:rsidR="0007630B" w14:paraId="50DD3C03" w14:textId="77777777">
        <w:trPr>
          <w:trHeight w:val="698"/>
        </w:trPr>
        <w:tc>
          <w:tcPr>
            <w:tcW w:w="9564" w:type="dxa"/>
            <w:tcBorders>
              <w:top w:val="single" w:sz="4" w:space="0" w:color="000000"/>
              <w:left w:val="single" w:sz="4" w:space="0" w:color="000000"/>
              <w:bottom w:val="single" w:sz="4" w:space="0" w:color="000000"/>
              <w:right w:val="single" w:sz="4" w:space="0" w:color="000000"/>
            </w:tcBorders>
            <w:shd w:val="clear" w:color="auto" w:fill="C0C0C0"/>
          </w:tcPr>
          <w:p w14:paraId="7B569239" w14:textId="77777777" w:rsidR="0007630B" w:rsidRDefault="00421969">
            <w:pPr>
              <w:spacing w:after="0" w:line="241" w:lineRule="auto"/>
              <w:ind w:left="0"/>
            </w:pPr>
            <w:r>
              <w:rPr>
                <w:b w:val="0"/>
                <w:i/>
                <w:sz w:val="20"/>
              </w:rPr>
              <w:t xml:space="preserve">This is a medical certificate provided in respect of a current employee by an independent, approved, duly qualified registered medical practitioner in accordance with regulation 36 of the Local Government </w:t>
            </w:r>
          </w:p>
          <w:p w14:paraId="433484F3" w14:textId="77777777" w:rsidR="0007630B" w:rsidRDefault="00421969">
            <w:pPr>
              <w:spacing w:after="0"/>
              <w:ind w:left="0"/>
            </w:pPr>
            <w:r>
              <w:rPr>
                <w:b w:val="0"/>
                <w:i/>
                <w:sz w:val="20"/>
              </w:rPr>
              <w:t>Pension Scheme Regulations 2013 and for the purposes of section 229(4) of the Finance Act 2004.</w:t>
            </w:r>
            <w:r>
              <w:rPr>
                <w:sz w:val="20"/>
              </w:rPr>
              <w:t xml:space="preserve"> </w:t>
            </w:r>
          </w:p>
        </w:tc>
      </w:tr>
    </w:tbl>
    <w:p w14:paraId="525421D8" w14:textId="77777777" w:rsidR="0007630B" w:rsidRDefault="00421969">
      <w:pPr>
        <w:spacing w:after="0"/>
        <w:ind w:left="358"/>
        <w:jc w:val="both"/>
      </w:pPr>
      <w:r>
        <w:rPr>
          <w:rFonts w:ascii="Calibri" w:eastAsia="Calibri" w:hAnsi="Calibri" w:cs="Calibri"/>
          <w:b w:val="0"/>
        </w:rPr>
        <w:t xml:space="preserve"> </w:t>
      </w:r>
    </w:p>
    <w:p w14:paraId="00A344BF" w14:textId="77777777" w:rsidR="0007630B" w:rsidRDefault="0007630B">
      <w:pPr>
        <w:sectPr w:rsidR="0007630B">
          <w:footerReference w:type="even" r:id="rId14"/>
          <w:footerReference w:type="default" r:id="rId15"/>
          <w:footerReference w:type="first" r:id="rId16"/>
          <w:pgSz w:w="11906" w:h="16838"/>
          <w:pgMar w:top="1440" w:right="1440" w:bottom="1440" w:left="1440" w:header="720" w:footer="711" w:gutter="0"/>
          <w:cols w:space="720"/>
        </w:sectPr>
      </w:pPr>
    </w:p>
    <w:p w14:paraId="12910EBC" w14:textId="77777777" w:rsidR="0007630B" w:rsidRDefault="00421969">
      <w:pPr>
        <w:spacing w:after="0"/>
      </w:pPr>
      <w:r>
        <w:lastRenderedPageBreak/>
        <w:t xml:space="preserve"> </w:t>
      </w:r>
    </w:p>
    <w:p w14:paraId="61EEF061" w14:textId="77777777" w:rsidR="0007630B" w:rsidRDefault="00421969">
      <w:r>
        <w:t>Declaration by the Employer (To Be Completed in all Cases)</w:t>
      </w:r>
      <w:r>
        <w:rPr>
          <w:b w:val="0"/>
          <w:sz w:val="20"/>
        </w:rPr>
        <w:t xml:space="preserve"> </w:t>
      </w:r>
    </w:p>
    <w:p w14:paraId="2688936B" w14:textId="77777777" w:rsidR="0007630B" w:rsidRDefault="00421969">
      <w:pPr>
        <w:spacing w:after="0"/>
        <w:ind w:left="0"/>
      </w:pPr>
      <w:r>
        <w:rPr>
          <w:sz w:val="29"/>
        </w:rPr>
        <w:t xml:space="preserve"> </w:t>
      </w:r>
    </w:p>
    <w:tbl>
      <w:tblPr>
        <w:tblStyle w:val="TableGrid"/>
        <w:tblW w:w="11446" w:type="dxa"/>
        <w:tblInd w:w="91" w:type="dxa"/>
        <w:tblCellMar>
          <w:left w:w="22" w:type="dxa"/>
          <w:right w:w="115" w:type="dxa"/>
        </w:tblCellMar>
        <w:tblLook w:val="04A0" w:firstRow="1" w:lastRow="0" w:firstColumn="1" w:lastColumn="0" w:noHBand="0" w:noVBand="1"/>
      </w:tblPr>
      <w:tblGrid>
        <w:gridCol w:w="11446"/>
      </w:tblGrid>
      <w:tr w:rsidR="0007630B" w14:paraId="24340A05" w14:textId="77777777">
        <w:trPr>
          <w:trHeight w:val="12453"/>
        </w:trPr>
        <w:tc>
          <w:tcPr>
            <w:tcW w:w="11446" w:type="dxa"/>
            <w:tcBorders>
              <w:top w:val="single" w:sz="4" w:space="0" w:color="000000"/>
              <w:left w:val="single" w:sz="4" w:space="0" w:color="000000"/>
              <w:bottom w:val="single" w:sz="4" w:space="0" w:color="000000"/>
              <w:right w:val="single" w:sz="4" w:space="0" w:color="000000"/>
            </w:tcBorders>
          </w:tcPr>
          <w:p w14:paraId="608C2751" w14:textId="77777777" w:rsidR="0007630B" w:rsidRDefault="00421969">
            <w:pPr>
              <w:spacing w:after="0"/>
              <w:ind w:left="199"/>
            </w:pPr>
            <w:r>
              <w:rPr>
                <w:b w:val="0"/>
              </w:rPr>
              <w:t xml:space="preserve"> </w:t>
            </w:r>
          </w:p>
          <w:p w14:paraId="7BCD3825" w14:textId="77777777" w:rsidR="0007630B" w:rsidRDefault="00421969">
            <w:pPr>
              <w:spacing w:after="0"/>
              <w:ind w:left="199" w:right="997"/>
            </w:pPr>
            <w:r>
              <w:rPr>
                <w:b w:val="0"/>
              </w:rPr>
              <w:t xml:space="preserve">The Independent Registered Medical Practitioner (IRMP) has declared that the </w:t>
            </w:r>
            <w:proofErr w:type="gramStart"/>
            <w:r>
              <w:rPr>
                <w:b w:val="0"/>
              </w:rPr>
              <w:t>above named</w:t>
            </w:r>
            <w:proofErr w:type="gramEnd"/>
            <w:r>
              <w:rPr>
                <w:b w:val="0"/>
              </w:rPr>
              <w:t xml:space="preserve"> member is, as a result of ill-health of mind or body, permanently incapable of discharging efficiently the duties of the employment the member was engaged in and that the member, as a result of ill health or infirmity of mind or body, is not immediately capable of undertaking any gainful employment. </w:t>
            </w:r>
          </w:p>
          <w:p w14:paraId="0AEFEEF6" w14:textId="77777777" w:rsidR="0007630B" w:rsidRDefault="00421969">
            <w:pPr>
              <w:spacing w:after="0"/>
              <w:ind w:left="0"/>
            </w:pPr>
            <w:r>
              <w:rPr>
                <w:sz w:val="23"/>
              </w:rPr>
              <w:t xml:space="preserve"> </w:t>
            </w:r>
          </w:p>
          <w:p w14:paraId="31AF0F3C" w14:textId="77777777" w:rsidR="0007630B" w:rsidRDefault="00421969">
            <w:pPr>
              <w:spacing w:after="112"/>
              <w:ind w:left="199"/>
            </w:pPr>
            <w:r>
              <w:rPr>
                <w:b w:val="0"/>
              </w:rPr>
              <w:t xml:space="preserve">YES / NO </w:t>
            </w:r>
          </w:p>
          <w:p w14:paraId="23E84FA8" w14:textId="77777777" w:rsidR="0007630B" w:rsidRDefault="00421969">
            <w:pPr>
              <w:spacing w:after="0"/>
              <w:ind w:left="199"/>
            </w:pPr>
            <w:r>
              <w:t xml:space="preserve">Complete following section only if you have answered ‘Yes’ to the question immediately above by ticking one box below to indicate a Tier 1, 2 or 3 award. </w:t>
            </w:r>
          </w:p>
          <w:p w14:paraId="2244B839" w14:textId="77777777" w:rsidR="0007630B" w:rsidRDefault="00421969">
            <w:pPr>
              <w:spacing w:after="0"/>
              <w:ind w:left="0"/>
            </w:pPr>
            <w:r>
              <w:t xml:space="preserve"> </w:t>
            </w:r>
          </w:p>
          <w:p w14:paraId="415C3487" w14:textId="77777777" w:rsidR="0007630B" w:rsidRDefault="00421969">
            <w:pPr>
              <w:spacing w:after="0"/>
              <w:ind w:left="199"/>
            </w:pPr>
            <w:r>
              <w:rPr>
                <w:b w:val="0"/>
              </w:rPr>
              <w:t xml:space="preserve">I confirm that I am terminating the employment of the above-named member on the grounds of ill-health or infirmity of mind or body and that they are therefore entitled to, and must take, early payment of a retirement pension in accordance with Regulation 35 (1) of The Local Government Pension Scheme Regulations 2013. </w:t>
            </w:r>
          </w:p>
          <w:p w14:paraId="0958065F" w14:textId="77777777" w:rsidR="0007630B" w:rsidRDefault="00421969">
            <w:pPr>
              <w:spacing w:after="0"/>
              <w:ind w:left="0"/>
            </w:pPr>
            <w:r>
              <w:t xml:space="preserve"> </w:t>
            </w:r>
          </w:p>
          <w:p w14:paraId="10F9307F" w14:textId="77777777" w:rsidR="0007630B" w:rsidRDefault="00421969">
            <w:pPr>
              <w:spacing w:after="322" w:line="242" w:lineRule="auto"/>
              <w:ind w:left="199"/>
            </w:pPr>
            <w:r>
              <w:rPr>
                <w:b w:val="0"/>
              </w:rPr>
              <w:t xml:space="preserve">Authority has been obtained, in the form of the certificate above, from an Independent Registered Medical Practitioner (IRMP) that the circumstances are that: </w:t>
            </w:r>
          </w:p>
          <w:p w14:paraId="42C644A3" w14:textId="77777777" w:rsidR="0007630B" w:rsidRDefault="00421969">
            <w:pPr>
              <w:spacing w:after="0"/>
              <w:ind w:left="0"/>
            </w:pPr>
            <w:r>
              <w:rPr>
                <w:sz w:val="28"/>
              </w:rPr>
              <w:t xml:space="preserve"> </w:t>
            </w:r>
          </w:p>
          <w:p w14:paraId="4B440C83" w14:textId="77777777" w:rsidR="0007630B" w:rsidRDefault="00421969">
            <w:pPr>
              <w:spacing w:after="177" w:line="216" w:lineRule="auto"/>
              <w:ind w:left="199" w:right="509"/>
            </w:pPr>
            <w:r>
              <w:rPr>
                <w:noProof/>
              </w:rPr>
              <w:drawing>
                <wp:anchor distT="0" distB="0" distL="114300" distR="114300" simplePos="0" relativeHeight="251669504" behindDoc="0" locked="0" layoutInCell="1" allowOverlap="0" wp14:anchorId="35AF1205" wp14:editId="18531D5D">
                  <wp:simplePos x="0" y="0"/>
                  <wp:positionH relativeFrom="column">
                    <wp:posOffset>6633840</wp:posOffset>
                  </wp:positionH>
                  <wp:positionV relativeFrom="paragraph">
                    <wp:posOffset>1508</wp:posOffset>
                  </wp:positionV>
                  <wp:extent cx="238125" cy="236220"/>
                  <wp:effectExtent l="0" t="0" r="0" b="0"/>
                  <wp:wrapSquare wrapText="bothSides"/>
                  <wp:docPr id="662" name="Picture 662"/>
                  <wp:cNvGraphicFramePr/>
                  <a:graphic xmlns:a="http://schemas.openxmlformats.org/drawingml/2006/main">
                    <a:graphicData uri="http://schemas.openxmlformats.org/drawingml/2006/picture">
                      <pic:pic xmlns:pic="http://schemas.openxmlformats.org/drawingml/2006/picture">
                        <pic:nvPicPr>
                          <pic:cNvPr id="662" name="Picture 662"/>
                          <pic:cNvPicPr/>
                        </pic:nvPicPr>
                        <pic:blipFill>
                          <a:blip r:embed="rId17"/>
                          <a:stretch>
                            <a:fillRect/>
                          </a:stretch>
                        </pic:blipFill>
                        <pic:spPr>
                          <a:xfrm>
                            <a:off x="0" y="0"/>
                            <a:ext cx="238125" cy="236220"/>
                          </a:xfrm>
                          <a:prstGeom prst="rect">
                            <a:avLst/>
                          </a:prstGeom>
                        </pic:spPr>
                      </pic:pic>
                    </a:graphicData>
                  </a:graphic>
                </wp:anchor>
              </w:drawing>
            </w:r>
            <w:r>
              <w:t xml:space="preserve">Tier 1. </w:t>
            </w:r>
            <w:r>
              <w:rPr>
                <w:b w:val="0"/>
              </w:rPr>
              <w:t xml:space="preserve">The member is unlikely to be capable of undertaking gainful employment before normal pension age. </w:t>
            </w:r>
            <w:r>
              <w:rPr>
                <w:b w:val="0"/>
              </w:rPr>
              <w:tab/>
            </w:r>
            <w:r>
              <w:rPr>
                <w:rFonts w:ascii="Times New Roman" w:eastAsia="Times New Roman" w:hAnsi="Times New Roman" w:cs="Times New Roman"/>
                <w:b w:val="0"/>
                <w:sz w:val="37"/>
                <w:vertAlign w:val="superscript"/>
              </w:rPr>
              <w:t xml:space="preserve"> </w:t>
            </w:r>
          </w:p>
          <w:p w14:paraId="0CA0DBA1" w14:textId="77777777" w:rsidR="0007630B" w:rsidRDefault="00421969">
            <w:pPr>
              <w:spacing w:after="0"/>
              <w:ind w:left="0"/>
            </w:pPr>
            <w:r>
              <w:rPr>
                <w:sz w:val="23"/>
              </w:rPr>
              <w:t xml:space="preserve"> </w:t>
            </w:r>
          </w:p>
          <w:p w14:paraId="12166165" w14:textId="77777777" w:rsidR="0007630B" w:rsidRDefault="00421969">
            <w:pPr>
              <w:spacing w:after="239" w:line="223" w:lineRule="auto"/>
              <w:ind w:left="199" w:right="509"/>
            </w:pPr>
            <w:r>
              <w:rPr>
                <w:noProof/>
              </w:rPr>
              <w:drawing>
                <wp:anchor distT="0" distB="0" distL="114300" distR="114300" simplePos="0" relativeHeight="251670528" behindDoc="0" locked="0" layoutInCell="1" allowOverlap="0" wp14:anchorId="479A4091" wp14:editId="03ABD4F8">
                  <wp:simplePos x="0" y="0"/>
                  <wp:positionH relativeFrom="column">
                    <wp:posOffset>6633840</wp:posOffset>
                  </wp:positionH>
                  <wp:positionV relativeFrom="paragraph">
                    <wp:posOffset>159952</wp:posOffset>
                  </wp:positionV>
                  <wp:extent cx="238125" cy="236220"/>
                  <wp:effectExtent l="0" t="0" r="0" b="0"/>
                  <wp:wrapSquare wrapText="bothSides"/>
                  <wp:docPr id="664" name="Picture 664"/>
                  <wp:cNvGraphicFramePr/>
                  <a:graphic xmlns:a="http://schemas.openxmlformats.org/drawingml/2006/main">
                    <a:graphicData uri="http://schemas.openxmlformats.org/drawingml/2006/picture">
                      <pic:pic xmlns:pic="http://schemas.openxmlformats.org/drawingml/2006/picture">
                        <pic:nvPicPr>
                          <pic:cNvPr id="664" name="Picture 664"/>
                          <pic:cNvPicPr/>
                        </pic:nvPicPr>
                        <pic:blipFill>
                          <a:blip r:embed="rId18"/>
                          <a:stretch>
                            <a:fillRect/>
                          </a:stretch>
                        </pic:blipFill>
                        <pic:spPr>
                          <a:xfrm>
                            <a:off x="0" y="0"/>
                            <a:ext cx="238125" cy="236220"/>
                          </a:xfrm>
                          <a:prstGeom prst="rect">
                            <a:avLst/>
                          </a:prstGeom>
                        </pic:spPr>
                      </pic:pic>
                    </a:graphicData>
                  </a:graphic>
                </wp:anchor>
              </w:drawing>
            </w:r>
            <w:r>
              <w:t xml:space="preserve">Tier 2. </w:t>
            </w:r>
            <w:r>
              <w:rPr>
                <w:b w:val="0"/>
              </w:rPr>
              <w:t xml:space="preserve">The member is not entitled to Tier 1 benefits and is unlikely to be capable of undertaking any gainful employment within three years of leaving the employment; but is likely to be able to undertake gainful employment before reaching normal pension age. </w:t>
            </w:r>
            <w:r>
              <w:rPr>
                <w:b w:val="0"/>
              </w:rPr>
              <w:tab/>
            </w:r>
            <w:r>
              <w:rPr>
                <w:rFonts w:ascii="Times New Roman" w:eastAsia="Times New Roman" w:hAnsi="Times New Roman" w:cs="Times New Roman"/>
                <w:b w:val="0"/>
                <w:sz w:val="37"/>
                <w:vertAlign w:val="superscript"/>
              </w:rPr>
              <w:t xml:space="preserve"> </w:t>
            </w:r>
          </w:p>
          <w:p w14:paraId="7FA3121D" w14:textId="77777777" w:rsidR="0007630B" w:rsidRDefault="00421969">
            <w:pPr>
              <w:spacing w:after="0"/>
              <w:ind w:left="0"/>
            </w:pPr>
            <w:r>
              <w:rPr>
                <w:sz w:val="28"/>
              </w:rPr>
              <w:t xml:space="preserve"> </w:t>
            </w:r>
          </w:p>
          <w:p w14:paraId="2DFAEC1B" w14:textId="77777777" w:rsidR="0007630B" w:rsidRDefault="00421969">
            <w:pPr>
              <w:spacing w:after="7"/>
              <w:ind w:left="199" w:right="510"/>
            </w:pPr>
            <w:r>
              <w:rPr>
                <w:noProof/>
              </w:rPr>
              <w:drawing>
                <wp:anchor distT="0" distB="0" distL="114300" distR="114300" simplePos="0" relativeHeight="251671552" behindDoc="0" locked="0" layoutInCell="1" allowOverlap="0" wp14:anchorId="7215DCD9" wp14:editId="4BC657DC">
                  <wp:simplePos x="0" y="0"/>
                  <wp:positionH relativeFrom="column">
                    <wp:posOffset>6633841</wp:posOffset>
                  </wp:positionH>
                  <wp:positionV relativeFrom="paragraph">
                    <wp:posOffset>11574</wp:posOffset>
                  </wp:positionV>
                  <wp:extent cx="237496" cy="239395"/>
                  <wp:effectExtent l="0" t="0" r="0" b="0"/>
                  <wp:wrapSquare wrapText="bothSides"/>
                  <wp:docPr id="666" name="Picture 666"/>
                  <wp:cNvGraphicFramePr/>
                  <a:graphic xmlns:a="http://schemas.openxmlformats.org/drawingml/2006/main">
                    <a:graphicData uri="http://schemas.openxmlformats.org/drawingml/2006/picture">
                      <pic:pic xmlns:pic="http://schemas.openxmlformats.org/drawingml/2006/picture">
                        <pic:nvPicPr>
                          <pic:cNvPr id="666" name="Picture 666"/>
                          <pic:cNvPicPr/>
                        </pic:nvPicPr>
                        <pic:blipFill>
                          <a:blip r:embed="rId19"/>
                          <a:stretch>
                            <a:fillRect/>
                          </a:stretch>
                        </pic:blipFill>
                        <pic:spPr>
                          <a:xfrm>
                            <a:off x="0" y="0"/>
                            <a:ext cx="237496" cy="239395"/>
                          </a:xfrm>
                          <a:prstGeom prst="rect">
                            <a:avLst/>
                          </a:prstGeom>
                        </pic:spPr>
                      </pic:pic>
                    </a:graphicData>
                  </a:graphic>
                </wp:anchor>
              </w:drawing>
            </w:r>
            <w:r>
              <w:t xml:space="preserve">Tier 3. </w:t>
            </w:r>
            <w:r>
              <w:rPr>
                <w:b w:val="0"/>
              </w:rPr>
              <w:t xml:space="preserve">The member is likely to be capable of undertaking gainful employment within three </w:t>
            </w:r>
          </w:p>
          <w:p w14:paraId="0E408E2B" w14:textId="77777777" w:rsidR="0007630B" w:rsidRDefault="00421969">
            <w:pPr>
              <w:tabs>
                <w:tab w:val="center" w:pos="10798"/>
              </w:tabs>
              <w:spacing w:after="546"/>
              <w:ind w:left="0"/>
            </w:pPr>
            <w:r>
              <w:rPr>
                <w:b w:val="0"/>
              </w:rPr>
              <w:t xml:space="preserve">years of leaving the employment, or before normal pension age if earlier. </w:t>
            </w:r>
            <w:r>
              <w:rPr>
                <w:b w:val="0"/>
              </w:rPr>
              <w:tab/>
            </w:r>
            <w:r>
              <w:rPr>
                <w:rFonts w:ascii="Times New Roman" w:eastAsia="Times New Roman" w:hAnsi="Times New Roman" w:cs="Times New Roman"/>
                <w:b w:val="0"/>
              </w:rPr>
              <w:t xml:space="preserve"> </w:t>
            </w:r>
          </w:p>
          <w:p w14:paraId="5D9AD09A" w14:textId="77777777" w:rsidR="0007630B" w:rsidRDefault="00421969">
            <w:pPr>
              <w:tabs>
                <w:tab w:val="center" w:pos="6818"/>
              </w:tabs>
              <w:spacing w:after="261"/>
              <w:ind w:left="0"/>
            </w:pPr>
            <w:r>
              <w:rPr>
                <w:b w:val="0"/>
              </w:rPr>
              <w:t xml:space="preserve">Signed for the Employer: </w:t>
            </w:r>
            <w:r>
              <w:rPr>
                <w:b w:val="0"/>
              </w:rPr>
              <w:tab/>
              <w:t xml:space="preserve">Name in block capitals: </w:t>
            </w:r>
          </w:p>
          <w:p w14:paraId="17417AA4" w14:textId="77777777" w:rsidR="0007630B" w:rsidRDefault="00421969">
            <w:pPr>
              <w:spacing w:after="254"/>
              <w:ind w:left="84"/>
            </w:pPr>
            <w:r>
              <w:rPr>
                <w:b w:val="0"/>
              </w:rPr>
              <w:t xml:space="preserve">Date: </w:t>
            </w:r>
          </w:p>
          <w:p w14:paraId="460A9F1F" w14:textId="77777777" w:rsidR="0007630B" w:rsidRDefault="00421969">
            <w:pPr>
              <w:spacing w:after="254"/>
              <w:ind w:left="84"/>
            </w:pPr>
            <w:r>
              <w:rPr>
                <w:b w:val="0"/>
              </w:rPr>
              <w:t xml:space="preserve">Designation/grade: </w:t>
            </w:r>
          </w:p>
          <w:p w14:paraId="20875549" w14:textId="77777777" w:rsidR="0007630B" w:rsidRDefault="00421969">
            <w:pPr>
              <w:spacing w:after="0"/>
              <w:ind w:left="84"/>
            </w:pPr>
            <w:r>
              <w:rPr>
                <w:b w:val="0"/>
              </w:rPr>
              <w:t xml:space="preserve">Upon completion the employer should return this form to: LPP - Your Pension Service, PO Box 1384, </w:t>
            </w:r>
          </w:p>
          <w:p w14:paraId="02DF9004" w14:textId="77777777" w:rsidR="0007630B" w:rsidRDefault="00421969">
            <w:pPr>
              <w:spacing w:after="0"/>
              <w:ind w:left="84"/>
            </w:pPr>
            <w:r>
              <w:rPr>
                <w:b w:val="0"/>
              </w:rPr>
              <w:t xml:space="preserve"> </w:t>
            </w:r>
          </w:p>
          <w:p w14:paraId="55A4894C" w14:textId="77777777" w:rsidR="0007630B" w:rsidRDefault="00421969">
            <w:pPr>
              <w:spacing w:after="0"/>
              <w:ind w:left="84"/>
            </w:pPr>
            <w:r>
              <w:rPr>
                <w:b w:val="0"/>
              </w:rPr>
              <w:t xml:space="preserve">Preston, PR2 0WS and submit online leaver forms. </w:t>
            </w:r>
          </w:p>
        </w:tc>
      </w:tr>
    </w:tbl>
    <w:p w14:paraId="7B713163" w14:textId="77777777" w:rsidR="0007630B" w:rsidRDefault="00421969">
      <w:pPr>
        <w:spacing w:after="0"/>
        <w:ind w:left="0"/>
      </w:pPr>
      <w:r>
        <w:rPr>
          <w:b w:val="0"/>
          <w:sz w:val="20"/>
        </w:rPr>
        <w:t xml:space="preserve"> </w:t>
      </w:r>
    </w:p>
    <w:sectPr w:rsidR="0007630B">
      <w:footerReference w:type="even" r:id="rId20"/>
      <w:footerReference w:type="default" r:id="rId21"/>
      <w:footerReference w:type="first" r:id="rId22"/>
      <w:pgSz w:w="11911" w:h="16841"/>
      <w:pgMar w:top="1440" w:right="1440" w:bottom="1440" w:left="13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9C3D24" w14:textId="77777777" w:rsidR="001B6EEF" w:rsidRDefault="00421969">
      <w:pPr>
        <w:spacing w:after="0" w:line="240" w:lineRule="auto"/>
      </w:pPr>
      <w:r>
        <w:separator/>
      </w:r>
    </w:p>
  </w:endnote>
  <w:endnote w:type="continuationSeparator" w:id="0">
    <w:p w14:paraId="3A1B0423" w14:textId="77777777" w:rsidR="001B6EEF" w:rsidRDefault="004219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74401" w14:textId="77777777" w:rsidR="0007630B" w:rsidRDefault="00421969">
    <w:pPr>
      <w:spacing w:after="0"/>
      <w:ind w:left="586"/>
    </w:pPr>
    <w:r>
      <w:rPr>
        <w:b w:val="0"/>
        <w:sz w:val="20"/>
      </w:rPr>
      <w:t xml:space="preserve">LG/103A July 2019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F3342" w14:textId="77777777" w:rsidR="0007630B" w:rsidRDefault="00421969">
    <w:pPr>
      <w:spacing w:after="0"/>
      <w:ind w:left="586"/>
    </w:pPr>
    <w:r>
      <w:rPr>
        <w:b w:val="0"/>
        <w:sz w:val="20"/>
      </w:rPr>
      <w:t xml:space="preserve">LG/103A July 2019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850DF" w14:textId="77777777" w:rsidR="0007630B" w:rsidRDefault="00421969">
    <w:pPr>
      <w:spacing w:after="0"/>
      <w:ind w:left="586"/>
    </w:pPr>
    <w:r>
      <w:rPr>
        <w:b w:val="0"/>
        <w:sz w:val="20"/>
      </w:rPr>
      <w:t xml:space="preserve">LG/103A July 2019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B264E" w14:textId="77777777" w:rsidR="0007630B" w:rsidRDefault="0007630B">
    <w:pPr>
      <w:spacing w:after="160"/>
      <w:ind w:left="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52786" w14:textId="77777777" w:rsidR="0007630B" w:rsidRDefault="0007630B">
    <w:pPr>
      <w:spacing w:after="160"/>
      <w:ind w:left="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01522" w14:textId="77777777" w:rsidR="0007630B" w:rsidRDefault="0007630B">
    <w:pPr>
      <w:spacing w:after="160"/>
      <w:ind w:left="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256379" w14:textId="77777777" w:rsidR="001B6EEF" w:rsidRDefault="00421969">
      <w:pPr>
        <w:spacing w:after="0" w:line="240" w:lineRule="auto"/>
      </w:pPr>
      <w:r>
        <w:separator/>
      </w:r>
    </w:p>
  </w:footnote>
  <w:footnote w:type="continuationSeparator" w:id="0">
    <w:p w14:paraId="09E49E8A" w14:textId="77777777" w:rsidR="001B6EEF" w:rsidRDefault="004219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69133E"/>
    <w:multiLevelType w:val="hybridMultilevel"/>
    <w:tmpl w:val="BD085E56"/>
    <w:lvl w:ilvl="0" w:tplc="9782DB5C">
      <w:start w:val="1"/>
      <w:numFmt w:val="decimal"/>
      <w:lvlText w:val="(%1)"/>
      <w:lvlJc w:val="left"/>
      <w:pPr>
        <w:ind w:left="72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1" w:tplc="FFE45218">
      <w:start w:val="1"/>
      <w:numFmt w:val="lowerLetter"/>
      <w:lvlText w:val="%2"/>
      <w:lvlJc w:val="left"/>
      <w:pPr>
        <w:ind w:left="1548"/>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2" w:tplc="F3DAAD2C">
      <w:start w:val="1"/>
      <w:numFmt w:val="lowerRoman"/>
      <w:lvlText w:val="%3"/>
      <w:lvlJc w:val="left"/>
      <w:pPr>
        <w:ind w:left="2268"/>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3" w:tplc="2002728E">
      <w:start w:val="1"/>
      <w:numFmt w:val="decimal"/>
      <w:lvlText w:val="%4"/>
      <w:lvlJc w:val="left"/>
      <w:pPr>
        <w:ind w:left="2988"/>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4" w:tplc="29F4F5C2">
      <w:start w:val="1"/>
      <w:numFmt w:val="lowerLetter"/>
      <w:lvlText w:val="%5"/>
      <w:lvlJc w:val="left"/>
      <w:pPr>
        <w:ind w:left="3708"/>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5" w:tplc="D414C2E0">
      <w:start w:val="1"/>
      <w:numFmt w:val="lowerRoman"/>
      <w:lvlText w:val="%6"/>
      <w:lvlJc w:val="left"/>
      <w:pPr>
        <w:ind w:left="4428"/>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6" w:tplc="BA4810F8">
      <w:start w:val="1"/>
      <w:numFmt w:val="decimal"/>
      <w:lvlText w:val="%7"/>
      <w:lvlJc w:val="left"/>
      <w:pPr>
        <w:ind w:left="5148"/>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7" w:tplc="48E2806E">
      <w:start w:val="1"/>
      <w:numFmt w:val="lowerLetter"/>
      <w:lvlText w:val="%8"/>
      <w:lvlJc w:val="left"/>
      <w:pPr>
        <w:ind w:left="5868"/>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8" w:tplc="9664E91A">
      <w:start w:val="1"/>
      <w:numFmt w:val="lowerRoman"/>
      <w:lvlText w:val="%9"/>
      <w:lvlJc w:val="left"/>
      <w:pPr>
        <w:ind w:left="6588"/>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abstractNum>
  <w:num w:numId="1" w16cid:durableId="9298939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630B"/>
    <w:rsid w:val="0007630B"/>
    <w:rsid w:val="001B6EEF"/>
    <w:rsid w:val="00421969"/>
    <w:rsid w:val="00B012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79F89"/>
  <w15:docId w15:val="{2B04B7B7-3F8F-4574-9BD7-4C11D67BF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3"/>
      <w:ind w:left="142"/>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lgpsregs.org/index.php/dclg-publications/dclg-stat-guidance" TargetMode="External"/><Relationship Id="rId13" Type="http://schemas.openxmlformats.org/officeDocument/2006/relationships/hyperlink" Target="http://www.pensionsadvisoryservice.org.uk/state-pensions/know-your-state-pension-age" TargetMode="External"/><Relationship Id="rId18" Type="http://schemas.openxmlformats.org/officeDocument/2006/relationships/image" Target="media/image3.png"/><Relationship Id="rId3" Type="http://schemas.openxmlformats.org/officeDocument/2006/relationships/settings" Target="settings.xml"/><Relationship Id="rId21" Type="http://schemas.openxmlformats.org/officeDocument/2006/relationships/footer" Target="footer5.xml"/><Relationship Id="rId7" Type="http://schemas.openxmlformats.org/officeDocument/2006/relationships/image" Target="media/image1.png"/><Relationship Id="rId12" Type="http://schemas.openxmlformats.org/officeDocument/2006/relationships/hyperlink" Target="http://www.pensionsadvisoryservice.org.uk/state-pensions/know-your-state-pension-age" TargetMode="External"/><Relationship Id="rId17" Type="http://schemas.openxmlformats.org/officeDocument/2006/relationships/image" Target="media/image2.png"/><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ensionsadvisoryservice.org.uk/state-pensions/know-your-state-pension-age"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hyperlink" Target="http://www.lgpsregs.org/index.php/dclg-publications/dclg-stat-guidance" TargetMode="External"/><Relationship Id="rId19"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hyperlink" Target="http://www.lgpsregs.org/index.php/dclg-publications/dclg-stat-guidance" TargetMode="External"/><Relationship Id="rId14" Type="http://schemas.openxmlformats.org/officeDocument/2006/relationships/footer" Target="footer1.xml"/><Relationship Id="rId22"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1808</Words>
  <Characters>10307</Characters>
  <Application>Microsoft Office Word</Application>
  <DocSecurity>4</DocSecurity>
  <Lines>85</Lines>
  <Paragraphs>24</Paragraphs>
  <ScaleCrop>false</ScaleCrop>
  <Company>Cumbria County Council</Company>
  <LinksUpToDate>false</LinksUpToDate>
  <CharactersWithSpaces>12091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Circ 183</dc:title>
  <dc:subject/>
  <dc:creator>TerryE</dc:creator>
  <cp:keywords/>
  <cp:lastModifiedBy>Sophie Nixon</cp:lastModifiedBy>
  <cp:revision>2</cp:revision>
  <dcterms:created xsi:type="dcterms:W3CDTF">2023-07-19T16:03:00Z</dcterms:created>
  <dcterms:modified xsi:type="dcterms:W3CDTF">2023-07-19T16:03:00Z</dcterms:modified>
</cp:coreProperties>
</file>